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10700B">
      <w:pPr>
        <w:pStyle w:val="BodyText"/>
        <w:rPr>
          <w:rFonts w:ascii="Times New Roman"/>
          <w:sz w:val="20"/>
        </w:rPr>
      </w:pPr>
      <w:r>
        <w:lastRenderedPageBreak/>
        <w:pict>
          <v:group id="_x0000_s1029" style="position:absolute;margin-left:36pt;margin-top:36pt;width:805.9pt;height:44.8pt;z-index:1096;mso-position-horizontal-relative:page;mso-position-vertical-relative:page" coordorigin="720,720" coordsize="16118,896">
            <v:rect id="_x0000_s1031" style="position:absolute;left:720;top:720;width:16118;height:896" fillcolor="#6dbf4f" stroked="f"/>
            <v:shapetype id="_x0000_t202" coordsize="21600,21600" o:spt="202" path="m,l,21600r21600,l21600,xe">
              <v:stroke joinstyle="miter"/>
              <v:path gradientshapeok="t" o:connecttype="rect"/>
            </v:shapetype>
            <v:shape id="_x0000_s1030" type="#_x0000_t202" style="position:absolute;left:720;top:720;width:16118;height:896"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131F83">
        <w:trPr>
          <w:trHeight w:val="2551"/>
        </w:trPr>
        <w:tc>
          <w:tcPr>
            <w:tcW w:w="7700" w:type="dxa"/>
          </w:tcPr>
          <w:p w:rsidR="00131F83" w:rsidRDefault="00131F83" w:rsidP="00312523">
            <w:pPr>
              <w:pStyle w:val="TableParagraph"/>
            </w:pPr>
            <w:r>
              <w:t xml:space="preserve">School </w:t>
            </w:r>
            <w:proofErr w:type="spellStart"/>
            <w:r>
              <w:t>Gamesmark</w:t>
            </w:r>
            <w:proofErr w:type="spellEnd"/>
            <w:r>
              <w:t>: Gold achieved for last 3 years</w:t>
            </w:r>
          </w:p>
          <w:p w:rsidR="00131F83" w:rsidRDefault="00131F83" w:rsidP="00312523">
            <w:pPr>
              <w:pStyle w:val="TableParagraph"/>
            </w:pPr>
            <w:r>
              <w:t xml:space="preserve">Active Playground relaunched with </w:t>
            </w:r>
            <w:proofErr w:type="spellStart"/>
            <w:r>
              <w:t>Playleader</w:t>
            </w:r>
            <w:proofErr w:type="spellEnd"/>
            <w:r>
              <w:t xml:space="preserve"> training and 47 plus children involved in leading activities</w:t>
            </w:r>
          </w:p>
          <w:p w:rsidR="00131F83" w:rsidRDefault="00131F83" w:rsidP="00312523">
            <w:pPr>
              <w:pStyle w:val="TableParagraph"/>
            </w:pPr>
            <w:r>
              <w:t>Daily ten activities started for KS2</w:t>
            </w:r>
          </w:p>
          <w:p w:rsidR="00131F83" w:rsidRDefault="00131F83" w:rsidP="00312523">
            <w:pPr>
              <w:pStyle w:val="TableParagraph"/>
            </w:pPr>
            <w:r>
              <w:t xml:space="preserve">Opportunities for competitive sport beyond level 1. (90% KS2 </w:t>
            </w:r>
            <w:proofErr w:type="spellStart"/>
            <w:r>
              <w:t>chn</w:t>
            </w:r>
            <w:proofErr w:type="spellEnd"/>
            <w:r>
              <w:t xml:space="preserve"> represented St. Peter’s 2018-19) </w:t>
            </w:r>
          </w:p>
          <w:p w:rsidR="00131F83" w:rsidRDefault="00131F83" w:rsidP="00312523">
            <w:pPr>
              <w:pStyle w:val="TableParagraph"/>
              <w:rPr>
                <w:rFonts w:ascii="Times New Roman"/>
                <w:sz w:val="24"/>
              </w:rPr>
            </w:pPr>
            <w:r>
              <w:t xml:space="preserve">Teams qualified to represent Wirral at Cheshire/Liverpool City Region finals for Swimming, </w:t>
            </w:r>
            <w:proofErr w:type="spellStart"/>
            <w:r>
              <w:t>Sportshall</w:t>
            </w:r>
            <w:proofErr w:type="spellEnd"/>
            <w:r>
              <w:t xml:space="preserve"> Athletics, </w:t>
            </w:r>
            <w:proofErr w:type="spellStart"/>
            <w:r>
              <w:t>Quadkids</w:t>
            </w:r>
            <w:proofErr w:type="spellEnd"/>
            <w:r>
              <w:t xml:space="preserve">, </w:t>
            </w:r>
            <w:proofErr w:type="spellStart"/>
            <w:r>
              <w:t>Quadkids</w:t>
            </w:r>
            <w:proofErr w:type="spellEnd"/>
            <w:r>
              <w:t xml:space="preserve"> Inclusive, </w:t>
            </w:r>
            <w:proofErr w:type="spellStart"/>
            <w:r>
              <w:t>Boccia</w:t>
            </w:r>
            <w:proofErr w:type="spellEnd"/>
            <w:r>
              <w:t xml:space="preserve"> &amp; New Age </w:t>
            </w:r>
            <w:proofErr w:type="spellStart"/>
            <w:r>
              <w:t>Kurling</w:t>
            </w:r>
            <w:proofErr w:type="spellEnd"/>
            <w:r>
              <w:t>.(2018-19)</w:t>
            </w:r>
          </w:p>
        </w:tc>
        <w:tc>
          <w:tcPr>
            <w:tcW w:w="7677" w:type="dxa"/>
          </w:tcPr>
          <w:p w:rsidR="00131F83" w:rsidRDefault="00131F83" w:rsidP="00312523">
            <w:pPr>
              <w:pStyle w:val="TableParagraph"/>
            </w:pPr>
            <w:r>
              <w:t>Continue to target least active children to engage in physical activity both during the school day and after school. To enable all children to meet the Chief Medical Officer Guidelines of 30 minutes activity a day- some children find the team games too much and would prefer individual activities.</w:t>
            </w:r>
          </w:p>
          <w:p w:rsidR="00131F83" w:rsidRDefault="00131F83" w:rsidP="00312523">
            <w:pPr>
              <w:pStyle w:val="TableParagraph"/>
            </w:pPr>
            <w:r>
              <w:t>Staff training: to equip all staff with the skills needed to deliver PE as some are new since previous training.</w:t>
            </w:r>
          </w:p>
          <w:p w:rsidR="00131F83" w:rsidRDefault="00131F83" w:rsidP="00312523">
            <w:pPr>
              <w:pStyle w:val="TableParagraph"/>
            </w:pPr>
            <w:r>
              <w:t>Develop the mental wellbeing of children alongside the physical.</w:t>
            </w:r>
          </w:p>
          <w:p w:rsidR="00131F83" w:rsidRDefault="00131F83" w:rsidP="00312523">
            <w:pPr>
              <w:pStyle w:val="TableParagraph"/>
            </w:pPr>
            <w:r>
              <w:t>Greater range of extra-curricular activities for children (free) led by teachers/ TAs as there has been a drop in numbers of the paying clubs.</w:t>
            </w:r>
          </w:p>
          <w:p w:rsidR="00131F83" w:rsidRDefault="00131F83" w:rsidP="00312523">
            <w:pPr>
              <w:pStyle w:val="TableParagraph"/>
            </w:pPr>
            <w:r>
              <w:t>Extra swimming sessions to enable all Year 6 children to achieve the National Standard.</w:t>
            </w:r>
          </w:p>
          <w:p w:rsidR="00131F83" w:rsidRDefault="00131F83" w:rsidP="00312523">
            <w:pPr>
              <w:pStyle w:val="TableParagraph"/>
              <w:rPr>
                <w:rFonts w:ascii="Times New Roman"/>
                <w:sz w:val="24"/>
              </w:rPr>
            </w:pPr>
            <w:r>
              <w:t>Sports Leaders trained and used in running competitions.</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131F83">
        <w:trPr>
          <w:trHeight w:val="1271"/>
        </w:trPr>
        <w:tc>
          <w:tcPr>
            <w:tcW w:w="11582" w:type="dxa"/>
          </w:tcPr>
          <w:p w:rsidR="00131F83" w:rsidRDefault="00131F83">
            <w:pPr>
              <w:pStyle w:val="TableParagraph"/>
              <w:spacing w:before="22" w:line="235" w:lineRule="auto"/>
              <w:ind w:left="80"/>
              <w:rPr>
                <w:sz w:val="26"/>
              </w:rPr>
            </w:pPr>
            <w:r>
              <w:rPr>
                <w:color w:val="231F20"/>
                <w:sz w:val="26"/>
              </w:rPr>
              <w:t xml:space="preserve">What </w:t>
            </w:r>
            <w:proofErr w:type="gramStart"/>
            <w:r>
              <w:rPr>
                <w:color w:val="231F20"/>
                <w:sz w:val="26"/>
              </w:rPr>
              <w:t>percentage of your current</w:t>
            </w:r>
            <w:r>
              <w:rPr>
                <w:color w:val="231F20"/>
                <w:spacing w:val="-5"/>
                <w:sz w:val="26"/>
              </w:rPr>
              <w:t xml:space="preserve"> Year </w:t>
            </w:r>
            <w:r>
              <w:rPr>
                <w:color w:val="231F20"/>
                <w:sz w:val="26"/>
              </w:rPr>
              <w:t>6 cohort swim</w:t>
            </w:r>
            <w:proofErr w:type="gramEnd"/>
            <w:r>
              <w:rPr>
                <w:color w:val="231F20"/>
                <w:sz w:val="26"/>
              </w:rPr>
              <w:t xml:space="preserve"> </w:t>
            </w:r>
            <w:r>
              <w:rPr>
                <w:color w:val="231F20"/>
                <w:spacing w:val="-3"/>
                <w:sz w:val="26"/>
              </w:rPr>
              <w:t xml:space="preserve">competently, </w:t>
            </w:r>
            <w:r>
              <w:rPr>
                <w:color w:val="231F20"/>
                <w:sz w:val="26"/>
              </w:rPr>
              <w:t>confidently and proficiently over a distance of at least 25 metres?</w:t>
            </w:r>
          </w:p>
          <w:p w:rsidR="00131F83" w:rsidRDefault="00131F83">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131F83" w:rsidRDefault="00131F83">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131F83" w:rsidRDefault="00131F83" w:rsidP="00312523">
            <w:pPr>
              <w:pStyle w:val="TableParagraph"/>
              <w:spacing w:before="17"/>
              <w:ind w:left="70"/>
              <w:rPr>
                <w:sz w:val="26"/>
              </w:rPr>
            </w:pPr>
            <w:r>
              <w:rPr>
                <w:color w:val="231F20"/>
                <w:sz w:val="26"/>
              </w:rPr>
              <w:t>98%</w:t>
            </w:r>
          </w:p>
        </w:tc>
      </w:tr>
      <w:tr w:rsidR="00131F83" w:rsidTr="00BF0511">
        <w:trPr>
          <w:trHeight w:val="1159"/>
        </w:trPr>
        <w:tc>
          <w:tcPr>
            <w:tcW w:w="11582" w:type="dxa"/>
          </w:tcPr>
          <w:p w:rsidR="00131F83" w:rsidRDefault="00131F83">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131F83" w:rsidRDefault="00131F83" w:rsidP="00312523">
            <w:pPr>
              <w:pStyle w:val="TableParagraph"/>
              <w:spacing w:before="17"/>
              <w:ind w:left="70"/>
              <w:rPr>
                <w:sz w:val="26"/>
              </w:rPr>
            </w:pPr>
            <w:r>
              <w:rPr>
                <w:color w:val="231F20"/>
                <w:sz w:val="26"/>
              </w:rPr>
              <w:t>98%</w:t>
            </w:r>
          </w:p>
        </w:tc>
      </w:tr>
      <w:tr w:rsidR="00131F83" w:rsidTr="00BF0511">
        <w:trPr>
          <w:trHeight w:val="1117"/>
        </w:trPr>
        <w:tc>
          <w:tcPr>
            <w:tcW w:w="11582" w:type="dxa"/>
          </w:tcPr>
          <w:p w:rsidR="00131F83" w:rsidRDefault="00131F83">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131F83" w:rsidRDefault="00131F83" w:rsidP="00312523">
            <w:pPr>
              <w:pStyle w:val="TableParagraph"/>
              <w:spacing w:before="17"/>
              <w:ind w:left="70"/>
              <w:rPr>
                <w:sz w:val="26"/>
              </w:rPr>
            </w:pPr>
            <w:r>
              <w:rPr>
                <w:color w:val="231F20"/>
                <w:sz w:val="26"/>
              </w:rPr>
              <w:t>98%</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131F83">
            <w:pPr>
              <w:pStyle w:val="TableParagraph"/>
              <w:spacing w:before="17"/>
              <w:ind w:left="79"/>
              <w:rPr>
                <w:sz w:val="26"/>
              </w:rPr>
            </w:pPr>
            <w:r>
              <w:rPr>
                <w:color w:val="231F20"/>
                <w:sz w:val="26"/>
              </w:rPr>
              <w:t>Yes/</w:t>
            </w:r>
            <w:proofErr w:type="gramStart"/>
            <w:r>
              <w:rPr>
                <w:color w:val="231F20"/>
                <w:sz w:val="26"/>
              </w:rPr>
              <w:t>No  Yes</w:t>
            </w:r>
            <w:proofErr w:type="gramEnd"/>
            <w:r>
              <w:rPr>
                <w:color w:val="231F20"/>
                <w:sz w:val="26"/>
              </w:rPr>
              <w:t xml:space="preserve"> extra sessions paid for 6 children to enable them to try achieve the standard.</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10700B">
      <w:pPr>
        <w:pStyle w:val="BodyText"/>
        <w:rPr>
          <w:rFonts w:ascii="Times New Roman"/>
          <w:sz w:val="20"/>
        </w:rPr>
      </w:pPr>
      <w:r>
        <w:rPr>
          <w:rFonts w:ascii="Times New Roman"/>
          <w:sz w:val="20"/>
        </w:rPr>
      </w:r>
      <w:r>
        <w:rPr>
          <w:rFonts w:ascii="Times New Roman"/>
          <w:sz w:val="20"/>
        </w:rPr>
        <w:pict>
          <v:group id="_x0000_s1026" style="width:557.05pt;height:61.2pt;mso-position-horizontal-relative:char;mso-position-vertical-relative:line" coordsize="11141,1224">
            <v:rect id="_x0000_s1028" style="position:absolute;width:11141;height:1224" fillcolor="#6dbf4f" stroked="f"/>
            <v:shape id="_x0000_s1027" type="#_x0000_t202" style="position:absolute;width:11141;height:1224"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wrap type="none"/>
            <w10:anchorlock/>
          </v:group>
        </w:pic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131F83">
            <w:pPr>
              <w:pStyle w:val="TableParagraph"/>
              <w:spacing w:before="21" w:line="292" w:lineRule="exact"/>
              <w:ind w:left="21"/>
              <w:jc w:val="center"/>
              <w:rPr>
                <w:sz w:val="24"/>
              </w:rPr>
            </w:pPr>
            <w:r>
              <w:rPr>
                <w:color w:val="231F20"/>
                <w:sz w:val="24"/>
              </w:rPr>
              <w:t>78</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131F83" w:rsidTr="00A316CB">
        <w:trPr>
          <w:trHeight w:val="2939"/>
        </w:trPr>
        <w:tc>
          <w:tcPr>
            <w:tcW w:w="3720" w:type="dxa"/>
            <w:tcBorders>
              <w:bottom w:val="single" w:sz="4" w:space="0" w:color="auto"/>
            </w:tcBorders>
          </w:tcPr>
          <w:p w:rsidR="00131F83" w:rsidRDefault="00131F83" w:rsidP="00312523">
            <w:pPr>
              <w:pStyle w:val="TableParagraph"/>
            </w:pPr>
            <w:r>
              <w:t>Active Play activities to encourage a wider range of children, especially girls and ‘non-footballers’ to participate.</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r>
              <w:t>New resources in the playground to be used during break time/ lunch times and lessons to enable more children to become active.</w:t>
            </w:r>
          </w:p>
          <w:p w:rsidR="00131F83" w:rsidRDefault="00131F83" w:rsidP="00312523">
            <w:pPr>
              <w:pStyle w:val="TableParagraph"/>
            </w:pPr>
            <w:r>
              <w:t>Cardio and strengthening activities.</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r>
              <w:t xml:space="preserve">Use of physical activity in the classroom to make children more active in lessons to achieve 30 minutes of physical activity a day. </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sidRPr="00000865">
              <w:rPr>
                <w:rFonts w:asciiTheme="minorHAnsi" w:hAnsiTheme="minorHAnsi"/>
              </w:rPr>
              <w:t>Da</w:t>
            </w:r>
            <w:r>
              <w:rPr>
                <w:rFonts w:asciiTheme="minorHAnsi" w:hAnsiTheme="minorHAnsi"/>
              </w:rPr>
              <w:t>ily ten activities for all children to improve fitness and to contribute to 30 minutes of activity every day.</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Pr="00000865" w:rsidRDefault="00131F83" w:rsidP="00312523">
            <w:pPr>
              <w:pStyle w:val="TableParagraph"/>
              <w:rPr>
                <w:rFonts w:asciiTheme="minorHAnsi" w:hAnsiTheme="minorHAnsi"/>
              </w:rPr>
            </w:pPr>
            <w:r>
              <w:rPr>
                <w:rFonts w:asciiTheme="minorHAnsi" w:hAnsiTheme="minorHAnsi"/>
              </w:rPr>
              <w:t>Promote Get Set Tokyo and C4L programs.</w:t>
            </w:r>
          </w:p>
        </w:tc>
        <w:tc>
          <w:tcPr>
            <w:tcW w:w="3600" w:type="dxa"/>
            <w:tcBorders>
              <w:bottom w:val="single" w:sz="12" w:space="0" w:color="231F20"/>
            </w:tcBorders>
          </w:tcPr>
          <w:p w:rsidR="00131F83" w:rsidRDefault="00131F83" w:rsidP="00312523">
            <w:pPr>
              <w:pStyle w:val="TableParagraph"/>
              <w:rPr>
                <w:rFonts w:asciiTheme="minorHAnsi" w:hAnsiTheme="minorHAnsi"/>
              </w:rPr>
            </w:pPr>
            <w:r>
              <w:rPr>
                <w:rFonts w:asciiTheme="minorHAnsi" w:hAnsiTheme="minorHAnsi"/>
              </w:rPr>
              <w:lastRenderedPageBreak/>
              <w:t>Provide a range of equipment targeted at engaging different children.</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Silent Disco to enable those children who enjoy dance to be able to be active during lunch time.</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Play leader training to equip 50+ play leaders to have the confidence to lead and run activities during lunch time.</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Buy outdoor gym equipment.</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Use of Wake up and Shake up activities every morning.</w:t>
            </w:r>
          </w:p>
          <w:p w:rsidR="00131F83" w:rsidRDefault="00131F83" w:rsidP="00312523">
            <w:pPr>
              <w:pStyle w:val="TableParagraph"/>
              <w:rPr>
                <w:rFonts w:asciiTheme="minorHAnsi" w:hAnsiTheme="minorHAnsi"/>
              </w:rPr>
            </w:pPr>
            <w:r>
              <w:rPr>
                <w:rFonts w:asciiTheme="minorHAnsi" w:hAnsiTheme="minorHAnsi"/>
              </w:rPr>
              <w:t xml:space="preserve">Use of </w:t>
            </w:r>
            <w:proofErr w:type="spellStart"/>
            <w:r>
              <w:rPr>
                <w:rFonts w:asciiTheme="minorHAnsi" w:hAnsiTheme="minorHAnsi"/>
              </w:rPr>
              <w:t>Supermovers</w:t>
            </w:r>
            <w:proofErr w:type="spellEnd"/>
            <w:r>
              <w:rPr>
                <w:rFonts w:asciiTheme="minorHAnsi" w:hAnsiTheme="minorHAnsi"/>
              </w:rPr>
              <w:t xml:space="preserve"> to add activity to maths and English lessons.</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roofErr w:type="gramStart"/>
            <w:r>
              <w:rPr>
                <w:rFonts w:asciiTheme="minorHAnsi" w:hAnsiTheme="minorHAnsi"/>
              </w:rPr>
              <w:t>Daily ten running track to be made on the field to enable the children to take part in daily ten in all weather conditions.</w:t>
            </w:r>
            <w:proofErr w:type="gramEnd"/>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 xml:space="preserve">Resources given out (booklets) </w:t>
            </w:r>
          </w:p>
          <w:p w:rsidR="00131F83" w:rsidRDefault="00131F83" w:rsidP="00312523">
            <w:pPr>
              <w:pStyle w:val="TableParagraph"/>
              <w:rPr>
                <w:rFonts w:asciiTheme="minorHAnsi" w:hAnsiTheme="minorHAnsi"/>
              </w:rPr>
            </w:pPr>
            <w:r>
              <w:rPr>
                <w:rFonts w:asciiTheme="minorHAnsi" w:hAnsiTheme="minorHAnsi"/>
              </w:rPr>
              <w:t>Use of resources online.</w:t>
            </w:r>
          </w:p>
          <w:p w:rsidR="00131F83" w:rsidRPr="00D16F33" w:rsidRDefault="00131F83" w:rsidP="00312523">
            <w:pPr>
              <w:pStyle w:val="TableParagraph"/>
              <w:rPr>
                <w:rFonts w:asciiTheme="minorHAnsi" w:hAnsiTheme="minorHAnsi"/>
              </w:rPr>
            </w:pPr>
            <w:r>
              <w:rPr>
                <w:rFonts w:asciiTheme="minorHAnsi" w:hAnsiTheme="minorHAnsi"/>
              </w:rPr>
              <w:t>Activities to promote activity at home.</w:t>
            </w:r>
          </w:p>
        </w:tc>
        <w:tc>
          <w:tcPr>
            <w:tcW w:w="1616" w:type="dxa"/>
            <w:tcBorders>
              <w:bottom w:val="single" w:sz="12" w:space="0" w:color="231F20"/>
            </w:tcBorders>
          </w:tcPr>
          <w:p w:rsidR="00131F83" w:rsidRDefault="00131F83" w:rsidP="00312523">
            <w:pPr>
              <w:pStyle w:val="TableParagraph"/>
              <w:rPr>
                <w:rFonts w:asciiTheme="minorHAnsi" w:hAnsiTheme="minorHAnsi"/>
              </w:rPr>
            </w:pPr>
            <w:r w:rsidRPr="00D16F33">
              <w:rPr>
                <w:rFonts w:asciiTheme="minorHAnsi" w:hAnsiTheme="minorHAnsi"/>
              </w:rPr>
              <w:lastRenderedPageBreak/>
              <w:t>£2000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£1300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£10,000</w:t>
            </w:r>
          </w:p>
          <w:p w:rsidR="00131F83" w:rsidRPr="00BE4B6B" w:rsidRDefault="00131F83" w:rsidP="00312523">
            <w:pPr>
              <w:pStyle w:val="TableParagraph"/>
              <w:rPr>
                <w:rFonts w:asciiTheme="minorHAnsi" w:hAnsiTheme="minorHAnsi"/>
                <w:color w:val="FF0000"/>
                <w:sz w:val="18"/>
                <w:szCs w:val="18"/>
              </w:rPr>
            </w:pPr>
            <w:r w:rsidRPr="00BE4B6B">
              <w:rPr>
                <w:rFonts w:asciiTheme="minorHAnsi" w:hAnsiTheme="minorHAnsi"/>
                <w:color w:val="FF0000"/>
                <w:sz w:val="18"/>
                <w:szCs w:val="18"/>
              </w:rPr>
              <w:t xml:space="preserve">(Either the gym equipment </w:t>
            </w:r>
            <w:r w:rsidRPr="00BE4B6B">
              <w:rPr>
                <w:rFonts w:asciiTheme="minorHAnsi" w:hAnsiTheme="minorHAnsi"/>
                <w:b/>
                <w:color w:val="FF0000"/>
                <w:sz w:val="18"/>
                <w:szCs w:val="18"/>
              </w:rPr>
              <w:t>or</w:t>
            </w:r>
            <w:r w:rsidRPr="00BE4B6B">
              <w:rPr>
                <w:rFonts w:asciiTheme="minorHAnsi" w:hAnsiTheme="minorHAnsi"/>
                <w:color w:val="FF0000"/>
                <w:sz w:val="18"/>
                <w:szCs w:val="18"/>
              </w:rPr>
              <w:t xml:space="preserve"> the  </w:t>
            </w:r>
          </w:p>
          <w:p w:rsidR="00131F83" w:rsidRPr="00BE4B6B" w:rsidRDefault="00131F83" w:rsidP="00312523">
            <w:pPr>
              <w:pStyle w:val="TableParagraph"/>
              <w:rPr>
                <w:rFonts w:asciiTheme="minorHAnsi" w:hAnsiTheme="minorHAnsi"/>
                <w:color w:val="FF0000"/>
                <w:sz w:val="18"/>
                <w:szCs w:val="18"/>
              </w:rPr>
            </w:pPr>
            <w:r w:rsidRPr="00BE4B6B">
              <w:rPr>
                <w:rFonts w:asciiTheme="minorHAnsi" w:hAnsiTheme="minorHAnsi"/>
                <w:color w:val="FF0000"/>
                <w:sz w:val="18"/>
                <w:szCs w:val="18"/>
              </w:rPr>
              <w:t xml:space="preserve">running track will be ordered depending upon </w:t>
            </w:r>
            <w:r>
              <w:rPr>
                <w:rFonts w:asciiTheme="minorHAnsi" w:hAnsiTheme="minorHAnsi"/>
                <w:color w:val="FF0000"/>
                <w:sz w:val="18"/>
                <w:szCs w:val="18"/>
              </w:rPr>
              <w:t>the overall costs</w:t>
            </w:r>
            <w:r w:rsidRPr="00BE4B6B">
              <w:rPr>
                <w:rFonts w:asciiTheme="minorHAnsi" w:hAnsiTheme="minorHAnsi"/>
                <w:color w:val="FF0000"/>
                <w:sz w:val="18"/>
                <w:szCs w:val="18"/>
              </w:rPr>
              <w:t xml:space="preserve">) </w:t>
            </w:r>
          </w:p>
          <w:p w:rsidR="00131F83" w:rsidRDefault="00131F83" w:rsidP="00312523">
            <w:pPr>
              <w:pStyle w:val="TableParagraph"/>
              <w:rPr>
                <w:rFonts w:asciiTheme="minorHAnsi" w:hAnsiTheme="minorHAnsi"/>
              </w:rPr>
            </w:pPr>
            <w:r>
              <w:rPr>
                <w:rFonts w:asciiTheme="minorHAnsi" w:hAnsiTheme="minorHAnsi"/>
              </w:rPr>
              <w:t xml:space="preserve"> </w:t>
            </w:r>
          </w:p>
          <w:p w:rsidR="00131F83" w:rsidRDefault="00131F83" w:rsidP="00312523">
            <w:pPr>
              <w:pStyle w:val="TableParagraph"/>
              <w:rPr>
                <w:rFonts w:asciiTheme="minorHAnsi" w:hAnsiTheme="minorHAnsi"/>
              </w:rPr>
            </w:pPr>
            <w:r>
              <w:rPr>
                <w:rFonts w:asciiTheme="minorHAnsi" w:hAnsiTheme="minorHAnsi"/>
              </w:rPr>
              <w:t>£0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£ 10,000</w:t>
            </w:r>
          </w:p>
          <w:p w:rsidR="00131F83" w:rsidRPr="00BE4B6B" w:rsidRDefault="00131F83" w:rsidP="00312523">
            <w:pPr>
              <w:pStyle w:val="TableParagraph"/>
              <w:rPr>
                <w:rFonts w:asciiTheme="minorHAnsi" w:hAnsiTheme="minorHAnsi"/>
                <w:color w:val="FF0000"/>
                <w:sz w:val="18"/>
                <w:szCs w:val="18"/>
              </w:rPr>
            </w:pPr>
            <w:r w:rsidRPr="00BE4B6B">
              <w:rPr>
                <w:rFonts w:asciiTheme="minorHAnsi" w:hAnsiTheme="minorHAnsi"/>
                <w:color w:val="FF0000"/>
                <w:sz w:val="18"/>
                <w:szCs w:val="18"/>
              </w:rPr>
              <w:t xml:space="preserve">(Either the gym equipment </w:t>
            </w:r>
            <w:r w:rsidRPr="00BE4B6B">
              <w:rPr>
                <w:rFonts w:asciiTheme="minorHAnsi" w:hAnsiTheme="minorHAnsi"/>
                <w:b/>
                <w:color w:val="FF0000"/>
                <w:sz w:val="18"/>
                <w:szCs w:val="18"/>
              </w:rPr>
              <w:t>or</w:t>
            </w:r>
            <w:r w:rsidRPr="00BE4B6B">
              <w:rPr>
                <w:rFonts w:asciiTheme="minorHAnsi" w:hAnsiTheme="minorHAnsi"/>
                <w:color w:val="FF0000"/>
                <w:sz w:val="18"/>
                <w:szCs w:val="18"/>
              </w:rPr>
              <w:t xml:space="preserve"> the  </w:t>
            </w:r>
          </w:p>
          <w:p w:rsidR="00131F83" w:rsidRPr="00BE4B6B" w:rsidRDefault="00131F83" w:rsidP="00312523">
            <w:pPr>
              <w:pStyle w:val="TableParagraph"/>
              <w:rPr>
                <w:rFonts w:asciiTheme="minorHAnsi" w:hAnsiTheme="minorHAnsi"/>
                <w:color w:val="FF0000"/>
                <w:sz w:val="18"/>
                <w:szCs w:val="18"/>
              </w:rPr>
            </w:pPr>
            <w:r w:rsidRPr="00BE4B6B">
              <w:rPr>
                <w:rFonts w:asciiTheme="minorHAnsi" w:hAnsiTheme="minorHAnsi"/>
                <w:color w:val="FF0000"/>
                <w:sz w:val="18"/>
                <w:szCs w:val="18"/>
              </w:rPr>
              <w:t xml:space="preserve">running track will be ordered depending upon </w:t>
            </w:r>
            <w:r>
              <w:rPr>
                <w:rFonts w:asciiTheme="minorHAnsi" w:hAnsiTheme="minorHAnsi"/>
                <w:color w:val="FF0000"/>
                <w:sz w:val="18"/>
                <w:szCs w:val="18"/>
              </w:rPr>
              <w:t>the overall costs</w:t>
            </w:r>
            <w:r w:rsidRPr="00BE4B6B">
              <w:rPr>
                <w:rFonts w:asciiTheme="minorHAnsi" w:hAnsiTheme="minorHAnsi"/>
                <w:color w:val="FF0000"/>
                <w:sz w:val="18"/>
                <w:szCs w:val="18"/>
              </w:rPr>
              <w:t xml:space="preserve">) </w:t>
            </w:r>
          </w:p>
          <w:p w:rsidR="00131F83" w:rsidRPr="00D16F33" w:rsidRDefault="00131F83" w:rsidP="00312523">
            <w:pPr>
              <w:pStyle w:val="TableParagraph"/>
              <w:rPr>
                <w:rFonts w:asciiTheme="minorHAnsi" w:hAnsiTheme="minorHAnsi"/>
              </w:rPr>
            </w:pPr>
            <w:r>
              <w:rPr>
                <w:rFonts w:asciiTheme="minorHAnsi" w:hAnsiTheme="minorHAnsi"/>
              </w:rPr>
              <w:t>£0</w:t>
            </w:r>
          </w:p>
        </w:tc>
        <w:tc>
          <w:tcPr>
            <w:tcW w:w="3307" w:type="dxa"/>
            <w:tcBorders>
              <w:bottom w:val="single" w:sz="12" w:space="0" w:color="231F20"/>
            </w:tcBorders>
          </w:tcPr>
          <w:p w:rsidR="00131F83" w:rsidRDefault="00131F83" w:rsidP="00312523">
            <w:pPr>
              <w:pStyle w:val="TableParagraph"/>
              <w:rPr>
                <w:rFonts w:asciiTheme="minorHAnsi" w:hAnsiTheme="minorHAnsi"/>
              </w:rPr>
            </w:pPr>
            <w:r>
              <w:rPr>
                <w:rFonts w:asciiTheme="minorHAnsi" w:hAnsiTheme="minorHAnsi"/>
              </w:rPr>
              <w:lastRenderedPageBreak/>
              <w:t>Data collection on participation.</w:t>
            </w:r>
          </w:p>
          <w:p w:rsidR="00131F83" w:rsidRDefault="00131F83" w:rsidP="00312523">
            <w:pPr>
              <w:pStyle w:val="TableParagraph"/>
              <w:rPr>
                <w:rFonts w:asciiTheme="minorHAnsi" w:hAnsiTheme="minorHAnsi"/>
              </w:rPr>
            </w:pPr>
            <w:r>
              <w:rPr>
                <w:rFonts w:asciiTheme="minorHAnsi" w:hAnsiTheme="minorHAnsi"/>
              </w:rPr>
              <w:t>Play leader input.</w:t>
            </w:r>
          </w:p>
          <w:p w:rsidR="00131F83" w:rsidRDefault="00131F83" w:rsidP="00312523">
            <w:pPr>
              <w:pStyle w:val="TableParagraph"/>
              <w:rPr>
                <w:rFonts w:asciiTheme="minorHAnsi" w:hAnsiTheme="minorHAnsi"/>
              </w:rPr>
            </w:pPr>
            <w:r>
              <w:rPr>
                <w:rFonts w:asciiTheme="minorHAnsi" w:hAnsiTheme="minorHAnsi"/>
              </w:rPr>
              <w:t>Evidence from Sports Apprentice.</w:t>
            </w:r>
          </w:p>
          <w:p w:rsidR="00131F83" w:rsidRDefault="00131F83" w:rsidP="00312523">
            <w:pPr>
              <w:pStyle w:val="TableParagraph"/>
              <w:rPr>
                <w:rFonts w:asciiTheme="minorHAnsi" w:hAnsiTheme="minorHAnsi"/>
              </w:rPr>
            </w:pPr>
            <w:r>
              <w:rPr>
                <w:rFonts w:asciiTheme="minorHAnsi" w:hAnsiTheme="minorHAnsi"/>
              </w:rPr>
              <w:t>Midday Supervisor evidence.</w:t>
            </w:r>
          </w:p>
          <w:p w:rsidR="00131F83" w:rsidRDefault="00131F83" w:rsidP="00312523">
            <w:pPr>
              <w:pStyle w:val="TableParagraph"/>
              <w:rPr>
                <w:rFonts w:asciiTheme="minorHAnsi" w:hAnsiTheme="minorHAnsi"/>
              </w:rPr>
            </w:pPr>
            <w:r>
              <w:rPr>
                <w:rFonts w:asciiTheme="minorHAnsi" w:hAnsiTheme="minorHAnsi"/>
              </w:rPr>
              <w:t>Pupil voice.</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Children more active data collected about participation.</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Pupil voice.</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Pupil voice.</w:t>
            </w:r>
          </w:p>
          <w:p w:rsidR="00131F83" w:rsidRDefault="00131F83" w:rsidP="00312523">
            <w:pPr>
              <w:pStyle w:val="TableParagraph"/>
              <w:rPr>
                <w:rFonts w:asciiTheme="minorHAnsi" w:hAnsiTheme="minorHAnsi"/>
              </w:rPr>
            </w:pPr>
            <w:r>
              <w:rPr>
                <w:rFonts w:asciiTheme="minorHAnsi" w:hAnsiTheme="minorHAnsi"/>
              </w:rPr>
              <w:t>Personal best of improvements to fitness levels.</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pPr>
            <w:r>
              <w:t>Children have a greater understanding of how to be healthy through nutrition and fitness.</w:t>
            </w:r>
          </w:p>
          <w:p w:rsidR="00131F83" w:rsidRDefault="00131F83" w:rsidP="00312523">
            <w:pPr>
              <w:pStyle w:val="TableParagraph"/>
            </w:pPr>
            <w:r>
              <w:t>Family involvement.</w:t>
            </w:r>
          </w:p>
          <w:p w:rsidR="00131F83" w:rsidRPr="00F80FB9" w:rsidRDefault="00131F83" w:rsidP="00312523">
            <w:pPr>
              <w:pStyle w:val="TableParagraph"/>
              <w:rPr>
                <w:rFonts w:asciiTheme="minorHAnsi" w:hAnsiTheme="minorHAnsi"/>
              </w:rPr>
            </w:pPr>
          </w:p>
        </w:tc>
        <w:tc>
          <w:tcPr>
            <w:tcW w:w="3134" w:type="dxa"/>
            <w:tcBorders>
              <w:bottom w:val="single" w:sz="12" w:space="0" w:color="231F20"/>
            </w:tcBorders>
          </w:tcPr>
          <w:p w:rsidR="00131F83" w:rsidRDefault="00131F83" w:rsidP="00312523">
            <w:pPr>
              <w:pStyle w:val="TableParagraph"/>
              <w:rPr>
                <w:rFonts w:asciiTheme="minorHAnsi" w:hAnsiTheme="minorHAnsi"/>
              </w:rPr>
            </w:pPr>
            <w:r>
              <w:rPr>
                <w:rFonts w:asciiTheme="minorHAnsi" w:hAnsiTheme="minorHAnsi"/>
              </w:rPr>
              <w:lastRenderedPageBreak/>
              <w:t>Pupil voice through Sports Crew to feedback about equipment they would like to use.</w:t>
            </w:r>
          </w:p>
          <w:p w:rsidR="00131F83" w:rsidRPr="00D16F33" w:rsidRDefault="00131F83" w:rsidP="00312523">
            <w:pPr>
              <w:pStyle w:val="TableParagraph"/>
              <w:rPr>
                <w:rFonts w:asciiTheme="minorHAnsi" w:hAnsiTheme="minorHAnsi"/>
              </w:rPr>
            </w:pPr>
            <w:r>
              <w:rPr>
                <w:rFonts w:asciiTheme="minorHAnsi" w:hAnsiTheme="minorHAnsi"/>
              </w:rPr>
              <w:t xml:space="preserve">Replacement of damaged equipment and buying of new resources. </w:t>
            </w:r>
          </w:p>
          <w:p w:rsidR="00131F83" w:rsidRDefault="00131F83" w:rsidP="00312523">
            <w:pPr>
              <w:pStyle w:val="TableParagraph"/>
              <w:rPr>
                <w:rFonts w:ascii="Times New Roman"/>
                <w:sz w:val="24"/>
              </w:rPr>
            </w:pPr>
          </w:p>
          <w:p w:rsidR="00131F83" w:rsidRPr="00D16F33" w:rsidRDefault="00131F83" w:rsidP="00312523">
            <w:pPr>
              <w:pStyle w:val="TableParagraph"/>
              <w:rPr>
                <w:rFonts w:asciiTheme="minorHAnsi" w:hAnsiTheme="minorHAnsi"/>
              </w:rPr>
            </w:pPr>
            <w:r>
              <w:rPr>
                <w:rFonts w:asciiTheme="minorHAnsi" w:hAnsiTheme="minorHAnsi"/>
              </w:rPr>
              <w:t>Replacement headphones may need to be bought.</w:t>
            </w:r>
          </w:p>
          <w:p w:rsidR="00131F83" w:rsidRPr="00D16F3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sidRPr="00D16F33">
              <w:rPr>
                <w:rFonts w:asciiTheme="minorHAnsi" w:hAnsiTheme="minorHAnsi"/>
              </w:rPr>
              <w:t xml:space="preserve"> Teacher to be present during</w:t>
            </w:r>
            <w:r>
              <w:rPr>
                <w:rFonts w:asciiTheme="minorHAnsi" w:hAnsiTheme="minorHAnsi"/>
              </w:rPr>
              <w:t xml:space="preserve"> training to be able to deliver training next year.</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Maintain and check equipment</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New activities and initiatives introduced. PE coordinator to monitor what is being used.</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Activities to keep evolving to maintain interest.</w:t>
            </w:r>
          </w:p>
          <w:p w:rsidR="00131F83" w:rsidRDefault="00131F83" w:rsidP="00312523">
            <w:pPr>
              <w:pStyle w:val="TableParagraph"/>
              <w:rPr>
                <w:rFonts w:asciiTheme="minorHAnsi" w:hAnsiTheme="minorHAnsi"/>
              </w:rPr>
            </w:pPr>
            <w:r>
              <w:rPr>
                <w:rFonts w:asciiTheme="minorHAnsi" w:hAnsiTheme="minorHAnsi"/>
              </w:rPr>
              <w:t>Link to Daily Mile.</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imes New Roman"/>
                <w:sz w:val="24"/>
              </w:rPr>
            </w:pPr>
            <w:r>
              <w:t>Ongoing links with C4L and use of resources.</w:t>
            </w:r>
            <w:r>
              <w:rPr>
                <w:rFonts w:asciiTheme="minorHAnsi" w:hAnsiTheme="minorHAnsi"/>
              </w:rPr>
              <w:t xml:space="preserve">  </w:t>
            </w:r>
          </w:p>
        </w:tc>
      </w:tr>
      <w:tr w:rsidR="00131F83" w:rsidTr="00A316CB">
        <w:trPr>
          <w:trHeight w:val="315"/>
        </w:trPr>
        <w:tc>
          <w:tcPr>
            <w:tcW w:w="12243" w:type="dxa"/>
            <w:gridSpan w:val="4"/>
            <w:vMerge w:val="restart"/>
            <w:tcBorders>
              <w:top w:val="single" w:sz="12" w:space="0" w:color="231F20"/>
            </w:tcBorders>
          </w:tcPr>
          <w:p w:rsidR="00131F83" w:rsidRDefault="00131F83">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131F83" w:rsidRDefault="00131F83">
            <w:pPr>
              <w:pStyle w:val="TableParagraph"/>
              <w:spacing w:before="16" w:line="279" w:lineRule="exact"/>
              <w:ind w:left="48" w:right="83"/>
              <w:jc w:val="center"/>
              <w:rPr>
                <w:sz w:val="24"/>
              </w:rPr>
            </w:pPr>
            <w:r>
              <w:rPr>
                <w:color w:val="231F20"/>
                <w:sz w:val="24"/>
              </w:rPr>
              <w:t>Percentage of total allocation:</w:t>
            </w:r>
          </w:p>
        </w:tc>
      </w:tr>
      <w:tr w:rsidR="00131F83">
        <w:trPr>
          <w:trHeight w:val="320"/>
        </w:trPr>
        <w:tc>
          <w:tcPr>
            <w:tcW w:w="12243" w:type="dxa"/>
            <w:gridSpan w:val="4"/>
            <w:vMerge/>
            <w:tcBorders>
              <w:top w:val="nil"/>
            </w:tcBorders>
          </w:tcPr>
          <w:p w:rsidR="00131F83" w:rsidRDefault="00131F83">
            <w:pPr>
              <w:rPr>
                <w:sz w:val="2"/>
                <w:szCs w:val="2"/>
              </w:rPr>
            </w:pPr>
          </w:p>
        </w:tc>
        <w:tc>
          <w:tcPr>
            <w:tcW w:w="3134" w:type="dxa"/>
          </w:tcPr>
          <w:p w:rsidR="00131F83" w:rsidRDefault="00131F83">
            <w:pPr>
              <w:pStyle w:val="TableParagraph"/>
              <w:spacing w:before="21" w:line="279" w:lineRule="exact"/>
              <w:ind w:left="21"/>
              <w:jc w:val="center"/>
              <w:rPr>
                <w:sz w:val="24"/>
              </w:rPr>
            </w:pPr>
            <w:r>
              <w:rPr>
                <w:color w:val="231F20"/>
                <w:sz w:val="24"/>
              </w:rPr>
              <w:t>7%</w:t>
            </w:r>
          </w:p>
        </w:tc>
      </w:tr>
      <w:tr w:rsidR="00131F83">
        <w:trPr>
          <w:trHeight w:val="618"/>
        </w:trPr>
        <w:tc>
          <w:tcPr>
            <w:tcW w:w="3720" w:type="dxa"/>
          </w:tcPr>
          <w:p w:rsidR="00131F83" w:rsidRDefault="00131F83">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131F83" w:rsidRDefault="00131F83">
            <w:pPr>
              <w:pStyle w:val="TableParagraph"/>
              <w:spacing w:before="21"/>
              <w:ind w:left="80"/>
              <w:rPr>
                <w:sz w:val="24"/>
              </w:rPr>
            </w:pPr>
            <w:r>
              <w:rPr>
                <w:color w:val="231F20"/>
                <w:sz w:val="24"/>
              </w:rPr>
              <w:t>Actions to achieve:</w:t>
            </w:r>
          </w:p>
        </w:tc>
        <w:tc>
          <w:tcPr>
            <w:tcW w:w="1616" w:type="dxa"/>
          </w:tcPr>
          <w:p w:rsidR="00131F83" w:rsidRDefault="00131F83">
            <w:pPr>
              <w:pStyle w:val="TableParagraph"/>
              <w:spacing w:before="19" w:line="288" w:lineRule="exact"/>
              <w:ind w:left="80"/>
              <w:rPr>
                <w:sz w:val="24"/>
              </w:rPr>
            </w:pPr>
            <w:r>
              <w:rPr>
                <w:color w:val="231F20"/>
                <w:sz w:val="24"/>
              </w:rPr>
              <w:t>Funding allocated:</w:t>
            </w:r>
          </w:p>
        </w:tc>
        <w:tc>
          <w:tcPr>
            <w:tcW w:w="3307" w:type="dxa"/>
          </w:tcPr>
          <w:p w:rsidR="00131F83" w:rsidRDefault="00131F83">
            <w:pPr>
              <w:pStyle w:val="TableParagraph"/>
              <w:spacing w:before="21"/>
              <w:ind w:left="80"/>
              <w:rPr>
                <w:sz w:val="24"/>
              </w:rPr>
            </w:pPr>
            <w:r>
              <w:rPr>
                <w:color w:val="231F20"/>
                <w:sz w:val="24"/>
              </w:rPr>
              <w:t>Evidence and impact:</w:t>
            </w:r>
          </w:p>
        </w:tc>
        <w:tc>
          <w:tcPr>
            <w:tcW w:w="3134" w:type="dxa"/>
          </w:tcPr>
          <w:p w:rsidR="00131F83" w:rsidRDefault="00131F83">
            <w:pPr>
              <w:pStyle w:val="TableParagraph"/>
              <w:spacing w:before="19" w:line="288" w:lineRule="exact"/>
              <w:ind w:left="80"/>
              <w:rPr>
                <w:sz w:val="24"/>
              </w:rPr>
            </w:pPr>
            <w:r>
              <w:rPr>
                <w:color w:val="231F20"/>
                <w:sz w:val="24"/>
              </w:rPr>
              <w:t>Sustainability and suggested next steps:</w:t>
            </w:r>
          </w:p>
        </w:tc>
      </w:tr>
      <w:tr w:rsidR="00131F83" w:rsidTr="00BF0511">
        <w:trPr>
          <w:trHeight w:val="2532"/>
        </w:trPr>
        <w:tc>
          <w:tcPr>
            <w:tcW w:w="3720" w:type="dxa"/>
          </w:tcPr>
          <w:p w:rsidR="00131F83" w:rsidRDefault="00131F83" w:rsidP="00312523">
            <w:pPr>
              <w:pStyle w:val="TableParagraph"/>
            </w:pPr>
            <w:r>
              <w:t>To offer wide range of sporting opportunities to children for both physical and mental health benefits as well as personal development.</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jc w:val="center"/>
            </w:pPr>
          </w:p>
          <w:p w:rsidR="00131F83" w:rsidRDefault="00131F83" w:rsidP="00312523">
            <w:pPr>
              <w:pStyle w:val="TableParagraph"/>
              <w:jc w:val="center"/>
            </w:pPr>
          </w:p>
          <w:p w:rsidR="00131F83" w:rsidRDefault="00131F83" w:rsidP="00312523">
            <w:pPr>
              <w:pStyle w:val="TableParagraph"/>
              <w:jc w:val="center"/>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r>
              <w:t>School Games Mark. Gold mark to be achieved and then Platinum level.</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r>
              <w:lastRenderedPageBreak/>
              <w:t>Pupils engaged in planning of PE and school sport.</w:t>
            </w:r>
          </w:p>
          <w:p w:rsidR="00131F83" w:rsidRDefault="00131F83" w:rsidP="00312523">
            <w:pPr>
              <w:pStyle w:val="TableParagraph"/>
            </w:pPr>
          </w:p>
          <w:p w:rsidR="00131F83" w:rsidRDefault="00131F83" w:rsidP="00312523">
            <w:pPr>
              <w:pStyle w:val="TableParagraph"/>
              <w:rPr>
                <w:rFonts w:ascii="Times New Roman"/>
                <w:sz w:val="24"/>
              </w:rPr>
            </w:pPr>
            <w:r>
              <w:t>Children in Year 6 able to meet National Standards for Swimming.</w:t>
            </w:r>
          </w:p>
        </w:tc>
        <w:tc>
          <w:tcPr>
            <w:tcW w:w="3600" w:type="dxa"/>
          </w:tcPr>
          <w:p w:rsidR="00131F83" w:rsidRDefault="00131F83" w:rsidP="00312523">
            <w:pPr>
              <w:pStyle w:val="TableParagraph"/>
            </w:pPr>
            <w:r>
              <w:lastRenderedPageBreak/>
              <w:t>Administration to organize club timetables for year, play leader rotas and activities etc. Preparation of club/course/competition letters, registers each half term etc.</w:t>
            </w:r>
          </w:p>
          <w:p w:rsidR="00131F83" w:rsidRDefault="00131F83" w:rsidP="00312523">
            <w:pPr>
              <w:pStyle w:val="TableParagraph"/>
            </w:pPr>
          </w:p>
          <w:p w:rsidR="00131F83" w:rsidRDefault="00131F83" w:rsidP="00312523">
            <w:pPr>
              <w:pStyle w:val="TableParagraph"/>
            </w:pPr>
            <w:r>
              <w:t>Use of Iceberg programme to empower children to increase their confidence</w:t>
            </w:r>
          </w:p>
          <w:p w:rsidR="00131F83" w:rsidRDefault="00131F83" w:rsidP="00312523">
            <w:pPr>
              <w:pStyle w:val="TableParagraph"/>
            </w:pPr>
            <w:proofErr w:type="gramStart"/>
            <w:r>
              <w:t>and</w:t>
            </w:r>
            <w:proofErr w:type="gramEnd"/>
            <w:r>
              <w:t xml:space="preserve"> self-worth for optimum mental and physical wellbeing. To develop the links between physical activity and mental health.</w:t>
            </w:r>
          </w:p>
          <w:p w:rsidR="00131F83" w:rsidRDefault="00131F83" w:rsidP="00312523">
            <w:pPr>
              <w:pStyle w:val="TableParagraph"/>
            </w:pPr>
          </w:p>
          <w:p w:rsidR="00131F83" w:rsidRDefault="00131F83" w:rsidP="00312523">
            <w:pPr>
              <w:pStyle w:val="TableParagraph"/>
            </w:pPr>
            <w:r>
              <w:t>Wellbeing days for all children – range of activities planned.</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r>
              <w:t>Case study will need to be done.</w:t>
            </w:r>
          </w:p>
          <w:p w:rsidR="00131F83" w:rsidRDefault="00131F83" w:rsidP="00312523">
            <w:pPr>
              <w:pStyle w:val="TableParagraph"/>
            </w:pPr>
            <w:r>
              <w:t xml:space="preserve">Sports Leaders to be trained </w:t>
            </w:r>
          </w:p>
          <w:p w:rsidR="00131F83" w:rsidRDefault="00131F83" w:rsidP="00312523">
            <w:pPr>
              <w:pStyle w:val="TableParagraph"/>
            </w:pPr>
            <w:r>
              <w:t>Records kept and evidence gathered.</w:t>
            </w:r>
          </w:p>
          <w:p w:rsidR="00131F83" w:rsidRDefault="00131F83" w:rsidP="00312523">
            <w:pPr>
              <w:pStyle w:val="TableParagraph"/>
            </w:pPr>
          </w:p>
          <w:p w:rsidR="00131F83" w:rsidRDefault="00131F83" w:rsidP="00312523">
            <w:pPr>
              <w:pStyle w:val="TableParagraph"/>
            </w:pPr>
            <w:r>
              <w:lastRenderedPageBreak/>
              <w:t xml:space="preserve">Sports Crew meetings and pupil voice. </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rPr>
                <w:rFonts w:ascii="Times New Roman"/>
                <w:sz w:val="24"/>
              </w:rPr>
            </w:pPr>
            <w:r>
              <w:t>Assessment of children in Year 6 and extra sessions put on for those not at required standard above normal swimming lessons.</w:t>
            </w:r>
          </w:p>
        </w:tc>
        <w:tc>
          <w:tcPr>
            <w:tcW w:w="1616" w:type="dxa"/>
          </w:tcPr>
          <w:p w:rsidR="00131F83" w:rsidRDefault="00131F83" w:rsidP="00312523">
            <w:pPr>
              <w:pStyle w:val="TableParagraph"/>
              <w:rPr>
                <w:rFonts w:ascii="Times New Roman"/>
                <w:sz w:val="24"/>
              </w:rPr>
            </w:pPr>
            <w:r>
              <w:rPr>
                <w:rFonts w:ascii="Times New Roman"/>
                <w:sz w:val="24"/>
              </w:rPr>
              <w:lastRenderedPageBreak/>
              <w:t>£</w:t>
            </w:r>
            <w:r>
              <w:rPr>
                <w:rFonts w:ascii="Times New Roman"/>
                <w:sz w:val="24"/>
              </w:rPr>
              <w:t>0</w:t>
            </w: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heme="minorHAnsi" w:hAnsiTheme="minorHAnsi"/>
              </w:rPr>
            </w:pPr>
            <w:r>
              <w:rPr>
                <w:rFonts w:asciiTheme="minorHAnsi" w:hAnsiTheme="minorHAnsi"/>
              </w:rPr>
              <w:t>£750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£180 (PE tablet)</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lastRenderedPageBreak/>
              <w:t>£0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Pr="00522CB3" w:rsidRDefault="00131F83" w:rsidP="00312523">
            <w:pPr>
              <w:pStyle w:val="TableParagraph"/>
              <w:rPr>
                <w:rFonts w:asciiTheme="minorHAnsi" w:hAnsiTheme="minorHAnsi"/>
              </w:rPr>
            </w:pPr>
            <w:r>
              <w:rPr>
                <w:rFonts w:asciiTheme="minorHAnsi" w:hAnsiTheme="minorHAnsi"/>
              </w:rPr>
              <w:t>£300</w:t>
            </w:r>
          </w:p>
        </w:tc>
        <w:tc>
          <w:tcPr>
            <w:tcW w:w="3307" w:type="dxa"/>
          </w:tcPr>
          <w:p w:rsidR="00131F83" w:rsidRDefault="00131F83" w:rsidP="00312523">
            <w:pPr>
              <w:pStyle w:val="TableParagraph"/>
            </w:pPr>
            <w:r>
              <w:lastRenderedPageBreak/>
              <w:t xml:space="preserve">Range of opportunities provided Pupil participation data </w:t>
            </w:r>
          </w:p>
          <w:p w:rsidR="00131F83" w:rsidRDefault="00131F83" w:rsidP="00312523">
            <w:pPr>
              <w:pStyle w:val="TableParagraph"/>
            </w:pPr>
            <w:r>
              <w:t xml:space="preserve">Pupil Voice </w:t>
            </w:r>
          </w:p>
          <w:p w:rsidR="00131F83" w:rsidRDefault="00131F83" w:rsidP="00312523">
            <w:pPr>
              <w:pStyle w:val="TableParagraph"/>
            </w:pPr>
            <w:r>
              <w:t xml:space="preserve">Parental feedback </w:t>
            </w:r>
          </w:p>
          <w:p w:rsidR="00131F83" w:rsidRDefault="00131F83" w:rsidP="00312523">
            <w:pPr>
              <w:pStyle w:val="TableParagraph"/>
            </w:pPr>
            <w:r>
              <w:t>School Games Mark level achieved</w:t>
            </w:r>
          </w:p>
          <w:p w:rsidR="00131F83" w:rsidRPr="00703CBB" w:rsidRDefault="00131F83" w:rsidP="00312523">
            <w:pPr>
              <w:pStyle w:val="TableParagraph"/>
            </w:pPr>
            <w:r>
              <w:t>High % of Year 6 children achieving National Standard of swimming.</w:t>
            </w:r>
          </w:p>
        </w:tc>
        <w:tc>
          <w:tcPr>
            <w:tcW w:w="3134" w:type="dxa"/>
          </w:tcPr>
          <w:p w:rsidR="00131F83" w:rsidRDefault="00131F83" w:rsidP="00312523">
            <w:pPr>
              <w:pStyle w:val="TableParagraph"/>
              <w:rPr>
                <w:rFonts w:ascii="Times New Roman"/>
                <w:sz w:val="24"/>
              </w:rPr>
            </w:pPr>
            <w:r>
              <w:t>Children physical and mentally healthy and resilient and engaged with learning. Children adopt lifelong healthy lifestyles.</w:t>
            </w: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131F83">
            <w:pPr>
              <w:pStyle w:val="TableParagraph"/>
              <w:spacing w:line="257" w:lineRule="exact"/>
              <w:ind w:left="20"/>
              <w:jc w:val="center"/>
              <w:rPr>
                <w:sz w:val="24"/>
              </w:rPr>
            </w:pPr>
            <w:r>
              <w:rPr>
                <w:color w:val="231F20"/>
                <w:sz w:val="24"/>
              </w:rPr>
              <w:t>4</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131F83" w:rsidTr="00A316CB">
        <w:trPr>
          <w:trHeight w:val="1906"/>
        </w:trPr>
        <w:tc>
          <w:tcPr>
            <w:tcW w:w="3758" w:type="dxa"/>
          </w:tcPr>
          <w:p w:rsidR="00131F83" w:rsidRDefault="00131F83" w:rsidP="00312523">
            <w:pPr>
              <w:pStyle w:val="TableParagraph"/>
            </w:pPr>
            <w:r>
              <w:t xml:space="preserve">Whole school </w:t>
            </w:r>
            <w:proofErr w:type="gramStart"/>
            <w:r>
              <w:t>staff CPD Improved quality of children's physical education in Key Stage 1/2 to ensure staff are</w:t>
            </w:r>
            <w:proofErr w:type="gramEnd"/>
            <w:r>
              <w:t xml:space="preserve"> competent and confident.</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rPr>
                <w:rFonts w:ascii="Times New Roman"/>
                <w:sz w:val="24"/>
              </w:rPr>
            </w:pPr>
            <w:r>
              <w:t>Subject leader update/networking Professional development in subject leadership for PE subject leader</w:t>
            </w:r>
          </w:p>
        </w:tc>
        <w:tc>
          <w:tcPr>
            <w:tcW w:w="3458" w:type="dxa"/>
          </w:tcPr>
          <w:p w:rsidR="00131F83" w:rsidRDefault="00131F83" w:rsidP="00312523">
            <w:pPr>
              <w:pStyle w:val="TableParagraph"/>
              <w:rPr>
                <w:rFonts w:asciiTheme="minorHAnsi" w:hAnsiTheme="minorHAnsi"/>
              </w:rPr>
            </w:pPr>
            <w:r w:rsidRPr="00F80FB9">
              <w:rPr>
                <w:rFonts w:asciiTheme="minorHAnsi" w:hAnsiTheme="minorHAnsi"/>
              </w:rPr>
              <w:t>Discussions</w:t>
            </w:r>
            <w:r>
              <w:rPr>
                <w:rFonts w:asciiTheme="minorHAnsi" w:hAnsiTheme="minorHAnsi"/>
              </w:rPr>
              <w:t xml:space="preserve"> with staff regarding CPD needs.</w:t>
            </w:r>
          </w:p>
          <w:p w:rsidR="00131F83" w:rsidRPr="00F80FB9" w:rsidRDefault="00131F83" w:rsidP="00312523">
            <w:pPr>
              <w:pStyle w:val="TableParagraph"/>
              <w:rPr>
                <w:rFonts w:asciiTheme="minorHAnsi" w:hAnsiTheme="minorHAnsi"/>
              </w:rPr>
            </w:pPr>
            <w:r>
              <w:rPr>
                <w:rFonts w:asciiTheme="minorHAnsi" w:hAnsiTheme="minorHAnsi"/>
              </w:rPr>
              <w:t>Staff meetings arranged to meet this need or individual support.</w:t>
            </w: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r>
              <w:t>Access Subject leader training/conferences &amp; updates as available during the year</w:t>
            </w:r>
          </w:p>
        </w:tc>
        <w:tc>
          <w:tcPr>
            <w:tcW w:w="1663" w:type="dxa"/>
          </w:tcPr>
          <w:p w:rsidR="00131F83" w:rsidRPr="00293879" w:rsidRDefault="00131F83" w:rsidP="00312523">
            <w:pPr>
              <w:pStyle w:val="TableParagraph"/>
              <w:rPr>
                <w:rFonts w:asciiTheme="minorHAnsi" w:hAnsiTheme="minorHAnsi"/>
              </w:rPr>
            </w:pPr>
            <w:r>
              <w:rPr>
                <w:rFonts w:asciiTheme="minorHAnsi" w:hAnsiTheme="minorHAnsi"/>
              </w:rPr>
              <w:t>£500</w:t>
            </w: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Pr="00293879" w:rsidRDefault="00131F83" w:rsidP="00312523">
            <w:pPr>
              <w:pStyle w:val="TableParagraph"/>
              <w:rPr>
                <w:rFonts w:asciiTheme="minorHAnsi" w:hAnsiTheme="minorHAnsi"/>
              </w:rPr>
            </w:pPr>
          </w:p>
          <w:p w:rsidR="00131F83" w:rsidRDefault="00131F83" w:rsidP="00312523">
            <w:pPr>
              <w:pStyle w:val="TableParagraph"/>
              <w:rPr>
                <w:rFonts w:ascii="Times New Roman"/>
                <w:sz w:val="24"/>
              </w:rPr>
            </w:pPr>
            <w:r w:rsidRPr="00293879">
              <w:rPr>
                <w:rFonts w:asciiTheme="minorHAnsi" w:hAnsiTheme="minorHAnsi"/>
              </w:rPr>
              <w:t>£200</w:t>
            </w:r>
          </w:p>
        </w:tc>
        <w:tc>
          <w:tcPr>
            <w:tcW w:w="3423" w:type="dxa"/>
          </w:tcPr>
          <w:p w:rsidR="00131F83" w:rsidRDefault="00131F83" w:rsidP="00312523">
            <w:pPr>
              <w:pStyle w:val="TableParagraph"/>
            </w:pPr>
            <w:r>
              <w:t>Improve quality of teaching and staff confidence. Lesson observations.</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rPr>
                <w:rFonts w:ascii="Times New Roman"/>
                <w:sz w:val="24"/>
              </w:rPr>
            </w:pPr>
            <w:r>
              <w:t>Subject Leader up-to-date with information needed for curriculum improvement/development and sporting opportunities available.</w:t>
            </w:r>
          </w:p>
        </w:tc>
        <w:tc>
          <w:tcPr>
            <w:tcW w:w="3076" w:type="dxa"/>
          </w:tcPr>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p>
          <w:p w:rsidR="00131F83" w:rsidRDefault="00131F83" w:rsidP="00312523">
            <w:pPr>
              <w:pStyle w:val="TableParagraph"/>
              <w:rPr>
                <w:rFonts w:ascii="Times New Roman"/>
                <w:sz w:val="24"/>
              </w:rPr>
            </w:pPr>
            <w:r>
              <w:t xml:space="preserve">PE Subject Leader </w:t>
            </w:r>
            <w:proofErr w:type="gramStart"/>
            <w:r>
              <w:t>monitor</w:t>
            </w:r>
            <w:proofErr w:type="gramEnd"/>
            <w:r>
              <w:t xml:space="preserve"> and provide support as appropriate in order to ensure progress and achievement are maintained by all pupils.</w:t>
            </w:r>
          </w:p>
        </w:tc>
      </w:tr>
      <w:tr w:rsidR="00131F83">
        <w:trPr>
          <w:trHeight w:val="305"/>
        </w:trPr>
        <w:tc>
          <w:tcPr>
            <w:tcW w:w="12302" w:type="dxa"/>
            <w:gridSpan w:val="4"/>
            <w:vMerge w:val="restart"/>
          </w:tcPr>
          <w:p w:rsidR="00131F83" w:rsidRDefault="00131F83">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131F83" w:rsidRDefault="00131F83">
            <w:pPr>
              <w:pStyle w:val="TableParagraph"/>
              <w:spacing w:line="257" w:lineRule="exact"/>
              <w:rPr>
                <w:sz w:val="24"/>
              </w:rPr>
            </w:pPr>
            <w:r>
              <w:rPr>
                <w:color w:val="231F20"/>
                <w:sz w:val="24"/>
              </w:rPr>
              <w:t>Percentage of total allocation:</w:t>
            </w:r>
          </w:p>
        </w:tc>
      </w:tr>
      <w:tr w:rsidR="00131F83">
        <w:trPr>
          <w:trHeight w:val="305"/>
        </w:trPr>
        <w:tc>
          <w:tcPr>
            <w:tcW w:w="12302" w:type="dxa"/>
            <w:gridSpan w:val="4"/>
            <w:vMerge/>
            <w:tcBorders>
              <w:top w:val="nil"/>
            </w:tcBorders>
          </w:tcPr>
          <w:p w:rsidR="00131F83" w:rsidRDefault="00131F83">
            <w:pPr>
              <w:rPr>
                <w:sz w:val="2"/>
                <w:szCs w:val="2"/>
              </w:rPr>
            </w:pPr>
          </w:p>
        </w:tc>
        <w:tc>
          <w:tcPr>
            <w:tcW w:w="3076" w:type="dxa"/>
          </w:tcPr>
          <w:p w:rsidR="00131F83" w:rsidRDefault="00131F83">
            <w:pPr>
              <w:pStyle w:val="TableParagraph"/>
              <w:spacing w:line="257" w:lineRule="exact"/>
              <w:ind w:left="20"/>
              <w:jc w:val="center"/>
              <w:rPr>
                <w:sz w:val="24"/>
              </w:rPr>
            </w:pPr>
            <w:r>
              <w:rPr>
                <w:color w:val="231F20"/>
                <w:sz w:val="24"/>
              </w:rPr>
              <w:t>4%</w:t>
            </w:r>
          </w:p>
        </w:tc>
      </w:tr>
      <w:tr w:rsidR="00131F83">
        <w:trPr>
          <w:trHeight w:val="595"/>
        </w:trPr>
        <w:tc>
          <w:tcPr>
            <w:tcW w:w="3758" w:type="dxa"/>
          </w:tcPr>
          <w:p w:rsidR="00131F83" w:rsidRDefault="00131F83">
            <w:pPr>
              <w:pStyle w:val="TableParagraph"/>
              <w:spacing w:line="255" w:lineRule="exact"/>
              <w:rPr>
                <w:sz w:val="24"/>
              </w:rPr>
            </w:pPr>
            <w:r>
              <w:rPr>
                <w:color w:val="231F20"/>
                <w:sz w:val="24"/>
              </w:rPr>
              <w:t>School focus with clarity on intended</w:t>
            </w:r>
          </w:p>
          <w:p w:rsidR="00131F83" w:rsidRDefault="00131F83">
            <w:pPr>
              <w:pStyle w:val="TableParagraph"/>
              <w:spacing w:line="290" w:lineRule="exact"/>
              <w:rPr>
                <w:b/>
                <w:sz w:val="24"/>
              </w:rPr>
            </w:pPr>
            <w:r>
              <w:rPr>
                <w:b/>
                <w:color w:val="231F20"/>
                <w:sz w:val="24"/>
              </w:rPr>
              <w:t>impact on pupils:</w:t>
            </w:r>
          </w:p>
        </w:tc>
        <w:tc>
          <w:tcPr>
            <w:tcW w:w="3458" w:type="dxa"/>
          </w:tcPr>
          <w:p w:rsidR="00131F83" w:rsidRDefault="00131F83">
            <w:pPr>
              <w:pStyle w:val="TableParagraph"/>
              <w:spacing w:line="257" w:lineRule="exact"/>
              <w:rPr>
                <w:sz w:val="24"/>
              </w:rPr>
            </w:pPr>
            <w:r>
              <w:rPr>
                <w:color w:val="231F20"/>
                <w:sz w:val="24"/>
              </w:rPr>
              <w:t>Actions to achieve:</w:t>
            </w:r>
          </w:p>
        </w:tc>
        <w:tc>
          <w:tcPr>
            <w:tcW w:w="1663" w:type="dxa"/>
          </w:tcPr>
          <w:p w:rsidR="00131F83" w:rsidRDefault="00131F83">
            <w:pPr>
              <w:pStyle w:val="TableParagraph"/>
              <w:spacing w:line="255" w:lineRule="exact"/>
              <w:rPr>
                <w:sz w:val="24"/>
              </w:rPr>
            </w:pPr>
            <w:r>
              <w:rPr>
                <w:color w:val="231F20"/>
                <w:sz w:val="24"/>
              </w:rPr>
              <w:t>Funding</w:t>
            </w:r>
          </w:p>
          <w:p w:rsidR="00131F83" w:rsidRDefault="00131F83">
            <w:pPr>
              <w:pStyle w:val="TableParagraph"/>
              <w:spacing w:line="290" w:lineRule="exact"/>
              <w:rPr>
                <w:sz w:val="24"/>
              </w:rPr>
            </w:pPr>
            <w:r>
              <w:rPr>
                <w:color w:val="231F20"/>
                <w:sz w:val="24"/>
              </w:rPr>
              <w:t>allocated:</w:t>
            </w:r>
          </w:p>
        </w:tc>
        <w:tc>
          <w:tcPr>
            <w:tcW w:w="3423" w:type="dxa"/>
          </w:tcPr>
          <w:p w:rsidR="00131F83" w:rsidRDefault="00131F83">
            <w:pPr>
              <w:pStyle w:val="TableParagraph"/>
              <w:spacing w:line="257" w:lineRule="exact"/>
              <w:rPr>
                <w:sz w:val="24"/>
              </w:rPr>
            </w:pPr>
            <w:r>
              <w:rPr>
                <w:color w:val="231F20"/>
                <w:sz w:val="24"/>
              </w:rPr>
              <w:t>Evidence and impact:</w:t>
            </w:r>
          </w:p>
        </w:tc>
        <w:tc>
          <w:tcPr>
            <w:tcW w:w="3076" w:type="dxa"/>
          </w:tcPr>
          <w:p w:rsidR="00131F83" w:rsidRDefault="00131F83">
            <w:pPr>
              <w:pStyle w:val="TableParagraph"/>
              <w:spacing w:line="255" w:lineRule="exact"/>
              <w:rPr>
                <w:sz w:val="24"/>
              </w:rPr>
            </w:pPr>
            <w:r>
              <w:rPr>
                <w:color w:val="231F20"/>
                <w:sz w:val="24"/>
              </w:rPr>
              <w:t>Sustainability and suggested</w:t>
            </w:r>
          </w:p>
          <w:p w:rsidR="00131F83" w:rsidRDefault="00131F83">
            <w:pPr>
              <w:pStyle w:val="TableParagraph"/>
              <w:spacing w:line="290" w:lineRule="exact"/>
              <w:rPr>
                <w:sz w:val="24"/>
              </w:rPr>
            </w:pPr>
            <w:r>
              <w:rPr>
                <w:color w:val="231F20"/>
                <w:sz w:val="24"/>
              </w:rPr>
              <w:t>next steps:</w:t>
            </w:r>
          </w:p>
        </w:tc>
      </w:tr>
      <w:tr w:rsidR="00131F83" w:rsidTr="00131F83">
        <w:trPr>
          <w:trHeight w:val="120"/>
        </w:trPr>
        <w:tc>
          <w:tcPr>
            <w:tcW w:w="3758" w:type="dxa"/>
          </w:tcPr>
          <w:p w:rsidR="00131F83" w:rsidRDefault="00131F83" w:rsidP="00312523">
            <w:pPr>
              <w:pStyle w:val="TableParagraph"/>
              <w:spacing w:line="257" w:lineRule="exact"/>
              <w:ind w:left="18"/>
              <w:rPr>
                <w:color w:val="231F20"/>
              </w:rPr>
            </w:pPr>
            <w:r w:rsidRPr="00AA0898">
              <w:rPr>
                <w:color w:val="231F20"/>
              </w:rPr>
              <w:t>Continue to develop the range of extra-curricular activities on offer to the children.</w:t>
            </w: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Default="00131F83" w:rsidP="00312523">
            <w:pPr>
              <w:pStyle w:val="TableParagraph"/>
              <w:spacing w:line="257" w:lineRule="exact"/>
              <w:ind w:left="18"/>
              <w:rPr>
                <w:color w:val="231F20"/>
              </w:rPr>
            </w:pPr>
          </w:p>
          <w:p w:rsidR="00131F83" w:rsidRPr="00AA0898" w:rsidRDefault="00131F83" w:rsidP="00312523">
            <w:pPr>
              <w:pStyle w:val="TableParagraph"/>
              <w:spacing w:line="257" w:lineRule="exact"/>
              <w:ind w:left="18"/>
            </w:pPr>
          </w:p>
        </w:tc>
        <w:tc>
          <w:tcPr>
            <w:tcW w:w="3458" w:type="dxa"/>
          </w:tcPr>
          <w:p w:rsidR="00131F83" w:rsidRDefault="00131F83" w:rsidP="00312523">
            <w:pPr>
              <w:pStyle w:val="TableParagraph"/>
              <w:rPr>
                <w:rFonts w:asciiTheme="minorHAnsi" w:hAnsiTheme="minorHAnsi"/>
              </w:rPr>
            </w:pPr>
            <w:r w:rsidRPr="00AA0898">
              <w:rPr>
                <w:rFonts w:asciiTheme="minorHAnsi" w:hAnsiTheme="minorHAnsi"/>
              </w:rPr>
              <w:t xml:space="preserve">Free clubs run by </w:t>
            </w:r>
            <w:r>
              <w:rPr>
                <w:rFonts w:asciiTheme="minorHAnsi" w:hAnsiTheme="minorHAnsi"/>
              </w:rPr>
              <w:t>staff to target children who do not already take part in activities.</w:t>
            </w:r>
          </w:p>
          <w:p w:rsidR="00131F83" w:rsidRDefault="00131F83" w:rsidP="00312523">
            <w:pPr>
              <w:pStyle w:val="TableParagraph"/>
              <w:rPr>
                <w:rFonts w:asciiTheme="minorHAnsi" w:hAnsiTheme="minorHAnsi"/>
              </w:rPr>
            </w:pPr>
            <w:r>
              <w:rPr>
                <w:rFonts w:asciiTheme="minorHAnsi" w:hAnsiTheme="minorHAnsi"/>
              </w:rPr>
              <w:t>Financial support for some activities.</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r>
              <w:rPr>
                <w:rFonts w:asciiTheme="minorHAnsi" w:hAnsiTheme="minorHAnsi"/>
              </w:rPr>
              <w:t>Additional clubs run by teacher. Use sports leaders to help run clubs.</w:t>
            </w:r>
          </w:p>
          <w:p w:rsidR="00131F83" w:rsidRDefault="00131F83" w:rsidP="00312523">
            <w:pPr>
              <w:pStyle w:val="TableParagraph"/>
              <w:rPr>
                <w:rFonts w:asciiTheme="minorHAnsi" w:hAnsiTheme="minorHAnsi"/>
              </w:rPr>
            </w:pPr>
            <w:r>
              <w:rPr>
                <w:rFonts w:asciiTheme="minorHAnsi" w:hAnsiTheme="minorHAnsi"/>
              </w:rPr>
              <w:t>Pupil voice about activities wanted.</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Pr="00AA0898" w:rsidRDefault="00131F83" w:rsidP="00131F83">
            <w:pPr>
              <w:pStyle w:val="TableParagraph"/>
              <w:ind w:left="0"/>
              <w:rPr>
                <w:rFonts w:asciiTheme="minorHAnsi" w:hAnsiTheme="minorHAnsi"/>
              </w:rPr>
            </w:pPr>
          </w:p>
        </w:tc>
        <w:tc>
          <w:tcPr>
            <w:tcW w:w="1663" w:type="dxa"/>
          </w:tcPr>
          <w:p w:rsidR="00131F83" w:rsidRDefault="00131F83" w:rsidP="00312523">
            <w:pPr>
              <w:pStyle w:val="TableParagraph"/>
              <w:rPr>
                <w:rFonts w:asciiTheme="minorHAnsi" w:hAnsiTheme="minorHAnsi"/>
              </w:rPr>
            </w:pPr>
            <w:r>
              <w:rPr>
                <w:rFonts w:asciiTheme="minorHAnsi" w:hAnsiTheme="minorHAnsi"/>
              </w:rPr>
              <w:t>£700</w:t>
            </w: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r>
              <w:rPr>
                <w:rFonts w:asciiTheme="minorHAnsi" w:hAnsiTheme="minorHAnsi"/>
              </w:rPr>
              <w:t>£0</w:t>
            </w:r>
          </w:p>
        </w:tc>
        <w:tc>
          <w:tcPr>
            <w:tcW w:w="3423" w:type="dxa"/>
          </w:tcPr>
          <w:p w:rsidR="00131F83" w:rsidRDefault="00131F83" w:rsidP="00312523">
            <w:pPr>
              <w:pStyle w:val="TableParagraph"/>
            </w:pPr>
            <w:r>
              <w:t>% evidence data</w:t>
            </w:r>
          </w:p>
          <w:p w:rsidR="00131F83" w:rsidRDefault="00131F83" w:rsidP="00312523">
            <w:pPr>
              <w:pStyle w:val="TableParagraph"/>
            </w:pPr>
          </w:p>
          <w:p w:rsidR="00131F83" w:rsidRDefault="00131F83" w:rsidP="00312523">
            <w:pPr>
              <w:pStyle w:val="TableParagraph"/>
            </w:pPr>
          </w:p>
          <w:p w:rsidR="00131F83" w:rsidRDefault="00131F83" w:rsidP="00312523">
            <w:pPr>
              <w:pStyle w:val="TableParagraph"/>
              <w:rPr>
                <w:rFonts w:ascii="Times New Roman"/>
                <w:sz w:val="24"/>
              </w:rPr>
            </w:pPr>
            <w:r>
              <w:t>Club links – children move on to train with local clubs organizations</w:t>
            </w:r>
          </w:p>
        </w:tc>
        <w:tc>
          <w:tcPr>
            <w:tcW w:w="3076" w:type="dxa"/>
          </w:tcPr>
          <w:p w:rsidR="00131F83" w:rsidRDefault="00131F83" w:rsidP="00312523">
            <w:pPr>
              <w:pStyle w:val="TableParagraph"/>
              <w:rPr>
                <w:rFonts w:ascii="Times New Roman"/>
                <w:sz w:val="24"/>
              </w:rPr>
            </w:pPr>
            <w:r>
              <w:t>By providing a range of varied opportunities and inspiring our children to get involved in regular physical activity we aim to lay the foundations to a healthy, active lifelong lifestyle.</w:t>
            </w:r>
          </w:p>
        </w:tc>
      </w:tr>
      <w:tr w:rsidR="00131F83">
        <w:trPr>
          <w:trHeight w:val="352"/>
        </w:trPr>
        <w:tc>
          <w:tcPr>
            <w:tcW w:w="12302" w:type="dxa"/>
            <w:gridSpan w:val="4"/>
            <w:vMerge w:val="restart"/>
          </w:tcPr>
          <w:p w:rsidR="00131F83" w:rsidRDefault="00131F83">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131F83" w:rsidRDefault="00131F83">
            <w:pPr>
              <w:pStyle w:val="TableParagraph"/>
              <w:spacing w:line="257" w:lineRule="exact"/>
              <w:rPr>
                <w:sz w:val="24"/>
              </w:rPr>
            </w:pPr>
            <w:r>
              <w:rPr>
                <w:color w:val="231F20"/>
                <w:sz w:val="24"/>
              </w:rPr>
              <w:t>Percentage of total allocation:</w:t>
            </w:r>
          </w:p>
        </w:tc>
      </w:tr>
      <w:tr w:rsidR="00131F83">
        <w:trPr>
          <w:trHeight w:val="296"/>
        </w:trPr>
        <w:tc>
          <w:tcPr>
            <w:tcW w:w="12302" w:type="dxa"/>
            <w:gridSpan w:val="4"/>
            <w:vMerge/>
            <w:tcBorders>
              <w:top w:val="nil"/>
            </w:tcBorders>
          </w:tcPr>
          <w:p w:rsidR="00131F83" w:rsidRDefault="00131F83">
            <w:pPr>
              <w:rPr>
                <w:sz w:val="2"/>
                <w:szCs w:val="2"/>
              </w:rPr>
            </w:pPr>
          </w:p>
        </w:tc>
        <w:tc>
          <w:tcPr>
            <w:tcW w:w="3076" w:type="dxa"/>
          </w:tcPr>
          <w:p w:rsidR="00131F83" w:rsidRDefault="00131F83">
            <w:pPr>
              <w:pStyle w:val="TableParagraph"/>
              <w:spacing w:line="257" w:lineRule="exact"/>
              <w:ind w:left="20"/>
              <w:jc w:val="center"/>
              <w:rPr>
                <w:sz w:val="24"/>
              </w:rPr>
            </w:pPr>
            <w:r>
              <w:rPr>
                <w:color w:val="231F20"/>
                <w:sz w:val="24"/>
              </w:rPr>
              <w:t>7%</w:t>
            </w:r>
          </w:p>
        </w:tc>
      </w:tr>
      <w:tr w:rsidR="00131F83">
        <w:trPr>
          <w:trHeight w:val="603"/>
        </w:trPr>
        <w:tc>
          <w:tcPr>
            <w:tcW w:w="3758" w:type="dxa"/>
          </w:tcPr>
          <w:p w:rsidR="00131F83" w:rsidRDefault="00131F83">
            <w:pPr>
              <w:pStyle w:val="TableParagraph"/>
              <w:spacing w:line="255" w:lineRule="exact"/>
              <w:rPr>
                <w:sz w:val="24"/>
              </w:rPr>
            </w:pPr>
            <w:r>
              <w:rPr>
                <w:color w:val="231F20"/>
                <w:sz w:val="24"/>
              </w:rPr>
              <w:t>School focus with clarity on intended</w:t>
            </w:r>
          </w:p>
          <w:p w:rsidR="00131F83" w:rsidRDefault="00131F83">
            <w:pPr>
              <w:pStyle w:val="TableParagraph"/>
              <w:spacing w:line="290" w:lineRule="exact"/>
              <w:rPr>
                <w:sz w:val="24"/>
              </w:rPr>
            </w:pPr>
            <w:r>
              <w:rPr>
                <w:b/>
                <w:color w:val="231F20"/>
                <w:sz w:val="24"/>
              </w:rPr>
              <w:t>impact on pupils</w:t>
            </w:r>
            <w:r>
              <w:rPr>
                <w:color w:val="231F20"/>
                <w:sz w:val="24"/>
              </w:rPr>
              <w:t>:</w:t>
            </w:r>
          </w:p>
        </w:tc>
        <w:tc>
          <w:tcPr>
            <w:tcW w:w="3458" w:type="dxa"/>
          </w:tcPr>
          <w:p w:rsidR="00131F83" w:rsidRDefault="00131F83">
            <w:pPr>
              <w:pStyle w:val="TableParagraph"/>
              <w:spacing w:line="257" w:lineRule="exact"/>
              <w:rPr>
                <w:sz w:val="24"/>
              </w:rPr>
            </w:pPr>
            <w:r>
              <w:rPr>
                <w:color w:val="231F20"/>
                <w:sz w:val="24"/>
              </w:rPr>
              <w:t>Actions to achieve:</w:t>
            </w:r>
          </w:p>
        </w:tc>
        <w:tc>
          <w:tcPr>
            <w:tcW w:w="1663" w:type="dxa"/>
          </w:tcPr>
          <w:p w:rsidR="00131F83" w:rsidRDefault="00131F83">
            <w:pPr>
              <w:pStyle w:val="TableParagraph"/>
              <w:spacing w:line="255" w:lineRule="exact"/>
              <w:rPr>
                <w:sz w:val="24"/>
              </w:rPr>
            </w:pPr>
            <w:r>
              <w:rPr>
                <w:color w:val="231F20"/>
                <w:sz w:val="24"/>
              </w:rPr>
              <w:t>Funding</w:t>
            </w:r>
          </w:p>
          <w:p w:rsidR="00131F83" w:rsidRDefault="00131F83">
            <w:pPr>
              <w:pStyle w:val="TableParagraph"/>
              <w:spacing w:line="290" w:lineRule="exact"/>
              <w:rPr>
                <w:sz w:val="24"/>
              </w:rPr>
            </w:pPr>
            <w:r>
              <w:rPr>
                <w:color w:val="231F20"/>
                <w:sz w:val="24"/>
              </w:rPr>
              <w:t>allocated:</w:t>
            </w:r>
          </w:p>
        </w:tc>
        <w:tc>
          <w:tcPr>
            <w:tcW w:w="3423" w:type="dxa"/>
          </w:tcPr>
          <w:p w:rsidR="00131F83" w:rsidRDefault="00131F83">
            <w:pPr>
              <w:pStyle w:val="TableParagraph"/>
              <w:spacing w:line="257" w:lineRule="exact"/>
              <w:rPr>
                <w:sz w:val="24"/>
              </w:rPr>
            </w:pPr>
            <w:r>
              <w:rPr>
                <w:color w:val="231F20"/>
                <w:sz w:val="24"/>
              </w:rPr>
              <w:t>Evidence and impact:</w:t>
            </w:r>
          </w:p>
        </w:tc>
        <w:tc>
          <w:tcPr>
            <w:tcW w:w="3076" w:type="dxa"/>
          </w:tcPr>
          <w:p w:rsidR="00131F83" w:rsidRDefault="00131F83">
            <w:pPr>
              <w:pStyle w:val="TableParagraph"/>
              <w:spacing w:line="255" w:lineRule="exact"/>
              <w:rPr>
                <w:sz w:val="24"/>
              </w:rPr>
            </w:pPr>
            <w:r>
              <w:rPr>
                <w:color w:val="231F20"/>
                <w:sz w:val="24"/>
              </w:rPr>
              <w:t>Sustainability and suggested</w:t>
            </w:r>
          </w:p>
          <w:p w:rsidR="00131F83" w:rsidRDefault="00131F83">
            <w:pPr>
              <w:pStyle w:val="TableParagraph"/>
              <w:spacing w:line="290" w:lineRule="exact"/>
              <w:rPr>
                <w:sz w:val="24"/>
              </w:rPr>
            </w:pPr>
            <w:r>
              <w:rPr>
                <w:color w:val="231F20"/>
                <w:sz w:val="24"/>
              </w:rPr>
              <w:t>next steps:</w:t>
            </w:r>
          </w:p>
        </w:tc>
      </w:tr>
      <w:tr w:rsidR="00131F83" w:rsidTr="00A316CB">
        <w:trPr>
          <w:trHeight w:val="1929"/>
        </w:trPr>
        <w:tc>
          <w:tcPr>
            <w:tcW w:w="3758" w:type="dxa"/>
          </w:tcPr>
          <w:p w:rsidR="00131F83" w:rsidRDefault="00131F83" w:rsidP="00312523">
            <w:pPr>
              <w:pStyle w:val="TableParagraph"/>
            </w:pPr>
            <w:bookmarkStart w:id="0" w:name="_GoBack" w:colFirst="0" w:colLast="0"/>
            <w:r>
              <w:t>Wirral School Games Events (opportunities for more able children/SEN)</w:t>
            </w:r>
          </w:p>
          <w:p w:rsidR="00131F83" w:rsidRDefault="00131F83" w:rsidP="00312523">
            <w:pPr>
              <w:pStyle w:val="TableParagraph"/>
            </w:pPr>
          </w:p>
          <w:p w:rsidR="00131F83" w:rsidRDefault="00131F83" w:rsidP="00312523">
            <w:pPr>
              <w:pStyle w:val="TableParagraph"/>
            </w:pPr>
            <w:r>
              <w:t>Competitions with local schools.</w:t>
            </w:r>
          </w:p>
          <w:p w:rsidR="00131F83" w:rsidRDefault="00131F83" w:rsidP="00312523">
            <w:pPr>
              <w:pStyle w:val="TableParagraph"/>
            </w:pPr>
          </w:p>
          <w:p w:rsidR="00131F83" w:rsidRDefault="00131F83" w:rsidP="00312523">
            <w:pPr>
              <w:pStyle w:val="TableParagraph"/>
              <w:rPr>
                <w:rFonts w:ascii="Times New Roman"/>
                <w:sz w:val="24"/>
              </w:rPr>
            </w:pPr>
            <w:r>
              <w:t>Regular intra competitions held in a range of sports as part of lessons/</w:t>
            </w:r>
            <w:proofErr w:type="gramStart"/>
            <w:r>
              <w:t>Sports  Days</w:t>
            </w:r>
            <w:proofErr w:type="gramEnd"/>
            <w:r>
              <w:t>.</w:t>
            </w:r>
          </w:p>
        </w:tc>
        <w:tc>
          <w:tcPr>
            <w:tcW w:w="3458" w:type="dxa"/>
          </w:tcPr>
          <w:p w:rsidR="00131F83" w:rsidRPr="00AA0898" w:rsidRDefault="00131F83" w:rsidP="00312523">
            <w:pPr>
              <w:pStyle w:val="TableParagraph"/>
              <w:rPr>
                <w:rFonts w:asciiTheme="minorHAnsi" w:hAnsiTheme="minorHAnsi"/>
              </w:rPr>
            </w:pPr>
            <w:r w:rsidRPr="00AA0898">
              <w:rPr>
                <w:rFonts w:asciiTheme="minorHAnsi" w:hAnsiTheme="minorHAnsi"/>
              </w:rPr>
              <w:t>Funding for staff supply</w:t>
            </w: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r w:rsidRPr="00AA0898">
              <w:rPr>
                <w:rFonts w:asciiTheme="minorHAnsi" w:hAnsiTheme="minorHAnsi"/>
              </w:rPr>
              <w:t>Sports Leaders to help referee and organize competitions.</w:t>
            </w:r>
          </w:p>
        </w:tc>
        <w:tc>
          <w:tcPr>
            <w:tcW w:w="1663" w:type="dxa"/>
          </w:tcPr>
          <w:p w:rsidR="00131F83" w:rsidRPr="00AA0898" w:rsidRDefault="00131F83" w:rsidP="00312523">
            <w:pPr>
              <w:pStyle w:val="TableParagraph"/>
              <w:rPr>
                <w:rFonts w:asciiTheme="minorHAnsi" w:hAnsiTheme="minorHAnsi"/>
              </w:rPr>
            </w:pPr>
            <w:r w:rsidRPr="00AA0898">
              <w:rPr>
                <w:rFonts w:asciiTheme="minorHAnsi" w:hAnsiTheme="minorHAnsi"/>
              </w:rPr>
              <w:t>£1000</w:t>
            </w: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r w:rsidRPr="00AA0898">
              <w:rPr>
                <w:rFonts w:asciiTheme="minorHAnsi" w:hAnsiTheme="minorHAnsi"/>
              </w:rPr>
              <w:t>£200 for t-shirts</w:t>
            </w:r>
          </w:p>
          <w:p w:rsidR="00131F83" w:rsidRPr="00AA0898" w:rsidRDefault="00131F83" w:rsidP="00312523">
            <w:pPr>
              <w:pStyle w:val="TableParagraph"/>
              <w:rPr>
                <w:rFonts w:asciiTheme="minorHAnsi" w:hAnsiTheme="minorHAnsi"/>
              </w:rPr>
            </w:pPr>
          </w:p>
          <w:p w:rsidR="00131F83" w:rsidRPr="00AA0898" w:rsidRDefault="00131F83" w:rsidP="00312523">
            <w:pPr>
              <w:pStyle w:val="TableParagraph"/>
              <w:rPr>
                <w:rFonts w:asciiTheme="minorHAnsi" w:hAnsiTheme="minorHAnsi"/>
              </w:rPr>
            </w:pPr>
            <w:r w:rsidRPr="00AA0898">
              <w:rPr>
                <w:rFonts w:asciiTheme="minorHAnsi" w:hAnsiTheme="minorHAnsi"/>
              </w:rPr>
              <w:t>£0</w:t>
            </w:r>
          </w:p>
        </w:tc>
        <w:tc>
          <w:tcPr>
            <w:tcW w:w="3423" w:type="dxa"/>
          </w:tcPr>
          <w:p w:rsidR="00131F83" w:rsidRDefault="00131F83" w:rsidP="00312523">
            <w:pPr>
              <w:pStyle w:val="TableParagraph"/>
              <w:rPr>
                <w:rFonts w:asciiTheme="minorHAnsi" w:hAnsiTheme="minorHAnsi"/>
              </w:rPr>
            </w:pPr>
            <w:r>
              <w:rPr>
                <w:rFonts w:asciiTheme="minorHAnsi" w:hAnsiTheme="minorHAnsi"/>
              </w:rPr>
              <w:t>Higher % of children representing the school in Level 2 and County level events (level 3).</w:t>
            </w:r>
          </w:p>
          <w:p w:rsidR="00131F83" w:rsidRDefault="00131F83" w:rsidP="00312523">
            <w:pPr>
              <w:pStyle w:val="TableParagraph"/>
              <w:rPr>
                <w:rFonts w:asciiTheme="minorHAnsi" w:hAnsiTheme="minorHAnsi"/>
              </w:rPr>
            </w:pPr>
          </w:p>
          <w:p w:rsidR="00131F83" w:rsidRPr="001A6E5E" w:rsidRDefault="00131F83" w:rsidP="00312523">
            <w:pPr>
              <w:pStyle w:val="TableParagraph"/>
              <w:rPr>
                <w:rFonts w:asciiTheme="minorHAnsi" w:hAnsiTheme="minorHAnsi"/>
              </w:rPr>
            </w:pPr>
            <w:r>
              <w:rPr>
                <w:rFonts w:asciiTheme="minorHAnsi" w:hAnsiTheme="minorHAnsi"/>
              </w:rPr>
              <w:t>SEN children and less engaged children targeted to make sure all children in Year 6 have an opportunity to represent the school.</w:t>
            </w:r>
          </w:p>
        </w:tc>
        <w:tc>
          <w:tcPr>
            <w:tcW w:w="3076" w:type="dxa"/>
          </w:tcPr>
          <w:p w:rsidR="00131F83" w:rsidRDefault="00131F83" w:rsidP="00312523">
            <w:pPr>
              <w:pStyle w:val="TableParagraph"/>
              <w:rPr>
                <w:rFonts w:asciiTheme="minorHAnsi" w:hAnsiTheme="minorHAnsi"/>
              </w:rPr>
            </w:pPr>
            <w:r w:rsidRPr="001A6E5E">
              <w:rPr>
                <w:rFonts w:asciiTheme="minorHAnsi" w:hAnsiTheme="minorHAnsi"/>
              </w:rPr>
              <w:t>Parental help with transport to prevent money needing to be spent on transport costs.</w:t>
            </w:r>
          </w:p>
          <w:p w:rsidR="00131F83" w:rsidRDefault="00131F83" w:rsidP="00312523">
            <w:pPr>
              <w:pStyle w:val="TableParagraph"/>
              <w:rPr>
                <w:rFonts w:asciiTheme="minorHAnsi" w:hAnsiTheme="minorHAnsi"/>
              </w:rPr>
            </w:pPr>
          </w:p>
          <w:p w:rsidR="00131F83" w:rsidRPr="001A6E5E" w:rsidRDefault="00131F83" w:rsidP="00312523">
            <w:pPr>
              <w:pStyle w:val="TableParagraph"/>
              <w:rPr>
                <w:rFonts w:asciiTheme="minorHAnsi" w:hAnsiTheme="minorHAnsi"/>
              </w:rPr>
            </w:pPr>
            <w:r>
              <w:rPr>
                <w:rFonts w:asciiTheme="minorHAnsi" w:hAnsiTheme="minorHAnsi"/>
              </w:rPr>
              <w:t xml:space="preserve">Events held after school when possible to avoid </w:t>
            </w:r>
            <w:proofErr w:type="gramStart"/>
            <w:r>
              <w:rPr>
                <w:rFonts w:asciiTheme="minorHAnsi" w:hAnsiTheme="minorHAnsi"/>
              </w:rPr>
              <w:t>supply being</w:t>
            </w:r>
            <w:proofErr w:type="gramEnd"/>
            <w:r>
              <w:rPr>
                <w:rFonts w:asciiTheme="minorHAnsi" w:hAnsiTheme="minorHAnsi"/>
              </w:rPr>
              <w:t xml:space="preserve"> needed.</w:t>
            </w:r>
          </w:p>
        </w:tc>
      </w:tr>
      <w:bookmarkEnd w:id="0"/>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00B" w:rsidRDefault="0010700B" w:rsidP="00187DF3">
      <w:r>
        <w:separator/>
      </w:r>
    </w:p>
  </w:endnote>
  <w:endnote w:type="continuationSeparator" w:id="0">
    <w:p w:rsidR="0010700B" w:rsidRDefault="0010700B"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10700B">
      <w:rPr>
        <w:lang w:val="en-US" w:eastAsia="en-US"/>
      </w:rPr>
      <w:pict>
        <v:shape id="_x0000_s2050" style="position:absolute;margin-left:380.7pt;margin-top:577.35pt;width:39.7pt;height:3.5pt;z-index:-251642880;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10700B">
      <w:rPr>
        <w:lang w:val="en-US" w:eastAsia="en-US"/>
      </w:rPr>
      <w:pict>
        <v:group id="_x0000_s2051" style="position:absolute;margin-left:94.35pt;margin-top:559.3pt;width:68.75pt;height:21.2pt;z-index:-251641856;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053" style="position:absolute" from="2051,11186" to="2340,11186" strokecolor="#b385bb" strokeweight=".00764mm"/>
          <v:line id="_x0000_s2054"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v:group>
      </w:pic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10700B">
      <w:rPr>
        <w:lang w:val="en-US" w:eastAsia="en-US"/>
      </w:rPr>
      <w:pict>
        <v:shapetype id="_x0000_t202" coordsize="21600,21600" o:spt="202" path="m,l,21600r21600,l21600,xe">
          <v:stroke joinstyle="miter"/>
          <v:path gradientshapeok="t" o:connecttype="rect"/>
        </v:shapetype>
        <v:shape id="_x0000_s2060" type="#_x0000_t202" style="position:absolute;margin-left:35pt;margin-top:558.4pt;width:57.85pt;height:14pt;z-index:-251640832;mso-position-horizontal-relative:page;mso-position-vertical-relative:page"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w:r>
    <w:r w:rsidR="0010700B">
      <w:rPr>
        <w:lang w:val="en-US" w:eastAsia="en-US"/>
      </w:rPr>
      <w:pict>
        <v:shape id="_x0000_s2061" type="#_x0000_t202" style="position:absolute;margin-left:303.45pt;margin-top:559.25pt;width:70.75pt;height:14pt;z-index:-251639808;mso-position-horizontal-relative:page;mso-position-vertical-relative:page"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00B" w:rsidRDefault="0010700B" w:rsidP="00187DF3">
      <w:r>
        <w:separator/>
      </w:r>
    </w:p>
  </w:footnote>
  <w:footnote w:type="continuationSeparator" w:id="0">
    <w:p w:rsidR="0010700B" w:rsidRDefault="0010700B"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05079"/>
    <w:rsid w:val="000E724A"/>
    <w:rsid w:val="0010700B"/>
    <w:rsid w:val="00120B69"/>
    <w:rsid w:val="00131F83"/>
    <w:rsid w:val="0018442F"/>
    <w:rsid w:val="00187DF3"/>
    <w:rsid w:val="003822E8"/>
    <w:rsid w:val="00705079"/>
    <w:rsid w:val="00A316CB"/>
    <w:rsid w:val="00AB5D24"/>
    <w:rsid w:val="00AE3A1B"/>
    <w:rsid w:val="00B126F1"/>
    <w:rsid w:val="00BF0511"/>
    <w:rsid w:val="00C84880"/>
    <w:rsid w:val="00DC3D45"/>
    <w:rsid w:val="00DD7167"/>
    <w:rsid w:val="00E23FB4"/>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Kate Ball</cp:lastModifiedBy>
  <cp:revision>5</cp:revision>
  <dcterms:created xsi:type="dcterms:W3CDTF">2018-10-30T10:58:00Z</dcterms:created>
  <dcterms:modified xsi:type="dcterms:W3CDTF">2019-10-17T13:23:00Z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