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B43013" w:rsidRDefault="00684F67">
      <w:pPr>
        <w:ind w:left="3" w:hanging="5"/>
        <w:jc w:val="center"/>
        <w:rPr>
          <w:rFonts w:ascii="Arial" w:hAnsi="Arial" w:cs="Arial"/>
          <w:sz w:val="48"/>
          <w:szCs w:val="48"/>
        </w:rPr>
      </w:pPr>
      <w:r w:rsidRPr="00B43013">
        <w:rPr>
          <w:rFonts w:ascii="Arial" w:hAnsi="Arial" w:cs="Arial"/>
          <w:b/>
          <w:sz w:val="48"/>
          <w:szCs w:val="48"/>
        </w:rPr>
        <w:t>ST. PETER’S CE PRIMARY SCHOOL, HESWALL</w:t>
      </w:r>
    </w:p>
    <w:p w14:paraId="7319B604" w14:textId="7D1FF8F9" w:rsidR="00C1578D" w:rsidRPr="00B43013" w:rsidRDefault="00D1404B">
      <w:pPr>
        <w:ind w:left="3" w:hanging="5"/>
        <w:jc w:val="center"/>
        <w:rPr>
          <w:rFonts w:ascii="Arial" w:hAnsi="Arial" w:cs="Arial"/>
          <w:sz w:val="48"/>
          <w:szCs w:val="48"/>
        </w:rPr>
      </w:pPr>
      <w:r>
        <w:rPr>
          <w:rFonts w:ascii="Arial" w:hAnsi="Arial" w:cs="Arial"/>
          <w:b/>
          <w:sz w:val="48"/>
          <w:szCs w:val="48"/>
        </w:rPr>
        <w:t xml:space="preserve">Home Working </w:t>
      </w:r>
      <w:r w:rsidR="00684F67" w:rsidRPr="00B43013">
        <w:rPr>
          <w:rFonts w:ascii="Arial" w:hAnsi="Arial" w:cs="Arial"/>
          <w:b/>
          <w:sz w:val="48"/>
          <w:szCs w:val="48"/>
        </w:rPr>
        <w:t>Policy</w:t>
      </w:r>
    </w:p>
    <w:p w14:paraId="160A11CF" w14:textId="77777777" w:rsidR="00B43013" w:rsidRPr="00B43013" w:rsidRDefault="00B43013">
      <w:pPr>
        <w:ind w:left="0" w:hanging="2"/>
        <w:rPr>
          <w:rFonts w:ascii="Arial" w:hAnsi="Arial" w:cs="Arial"/>
          <w:noProof/>
          <w:u w:val="single"/>
        </w:rPr>
      </w:pPr>
    </w:p>
    <w:p w14:paraId="35AD60F6" w14:textId="42ED9CB1" w:rsidR="00C1578D" w:rsidRPr="00B43013" w:rsidRDefault="00684F67">
      <w:pPr>
        <w:ind w:left="3" w:hanging="5"/>
        <w:jc w:val="center"/>
        <w:rPr>
          <w:rFonts w:ascii="Arial" w:hAnsi="Arial" w:cs="Arial"/>
          <w:sz w:val="48"/>
          <w:szCs w:val="48"/>
        </w:rPr>
      </w:pPr>
      <w:bookmarkStart w:id="0" w:name="_heading=h.gjdgxs" w:colFirst="0" w:colLast="0"/>
      <w:bookmarkEnd w:id="0"/>
      <w:r w:rsidRPr="00B43013">
        <w:rPr>
          <w:rFonts w:ascii="Arial" w:hAnsi="Arial" w:cs="Arial"/>
          <w:b/>
          <w:color w:val="000000"/>
          <w:sz w:val="48"/>
          <w:szCs w:val="48"/>
          <w:highlight w:val="yellow"/>
        </w:rPr>
        <w:t>202</w:t>
      </w:r>
      <w:r w:rsidR="00B43013" w:rsidRPr="00B43013">
        <w:rPr>
          <w:rFonts w:ascii="Arial" w:hAnsi="Arial" w:cs="Arial"/>
          <w:b/>
          <w:color w:val="000000"/>
          <w:sz w:val="48"/>
          <w:szCs w:val="48"/>
          <w:highlight w:val="yellow"/>
        </w:rPr>
        <w:t>5</w:t>
      </w:r>
      <w:r w:rsidRPr="00B43013">
        <w:rPr>
          <w:rFonts w:ascii="Arial" w:hAnsi="Arial" w:cs="Arial"/>
          <w:b/>
          <w:color w:val="000000"/>
          <w:sz w:val="48"/>
          <w:szCs w:val="48"/>
          <w:highlight w:val="yellow"/>
        </w:rPr>
        <w:t xml:space="preserve"> – 202</w:t>
      </w:r>
      <w:r w:rsidR="00B43013" w:rsidRPr="00B43013">
        <w:rPr>
          <w:rFonts w:ascii="Arial" w:hAnsi="Arial" w:cs="Arial"/>
          <w:b/>
          <w:color w:val="000000"/>
          <w:sz w:val="48"/>
          <w:szCs w:val="48"/>
          <w:highlight w:val="yellow"/>
        </w:rPr>
        <w:t>6</w:t>
      </w:r>
    </w:p>
    <w:p w14:paraId="576D8705" w14:textId="55B10CB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Adopted: </w:t>
      </w:r>
      <w:r w:rsidR="007E3A80">
        <w:rPr>
          <w:rFonts w:ascii="Arial" w:hAnsi="Arial" w:cs="Arial"/>
          <w:b/>
          <w:sz w:val="24"/>
          <w:szCs w:val="24"/>
        </w:rPr>
        <w:t>…</w:t>
      </w:r>
    </w:p>
    <w:p w14:paraId="1FE1B9DD" w14:textId="5D64578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of Review: November </w:t>
      </w:r>
      <w:r w:rsidR="007E3A80">
        <w:rPr>
          <w:rFonts w:ascii="Arial" w:hAnsi="Arial" w:cs="Arial"/>
          <w:b/>
          <w:sz w:val="24"/>
          <w:szCs w:val="24"/>
        </w:rPr>
        <w:t>…</w:t>
      </w:r>
    </w:p>
    <w:p w14:paraId="31A40E1B" w14:textId="77777777"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Committee: Assets</w:t>
      </w:r>
    </w:p>
    <w:p w14:paraId="7DBDEBD6" w14:textId="12614BDC" w:rsidR="00C1578D" w:rsidRDefault="00C1578D">
      <w:pPr>
        <w:ind w:left="0" w:hanging="2"/>
        <w:rPr>
          <w:rFonts w:ascii="Arial" w:eastAsia="Arial" w:hAnsi="Arial" w:cs="Arial"/>
          <w:b/>
          <w:sz w:val="24"/>
          <w:szCs w:val="24"/>
          <w:u w:val="single"/>
        </w:rPr>
      </w:pPr>
    </w:p>
    <w:p w14:paraId="39A7F50A" w14:textId="73FAFC75" w:rsidR="00D1404B" w:rsidRDefault="00D1404B">
      <w:pPr>
        <w:ind w:left="0" w:hanging="2"/>
        <w:rPr>
          <w:rFonts w:ascii="Arial" w:eastAsia="Arial" w:hAnsi="Arial" w:cs="Arial"/>
          <w:b/>
          <w:sz w:val="24"/>
          <w:szCs w:val="24"/>
          <w:u w:val="single"/>
        </w:rPr>
      </w:pPr>
    </w:p>
    <w:p w14:paraId="7EB40C3C" w14:textId="74EE57DF" w:rsidR="00D1404B" w:rsidRDefault="00D1404B">
      <w:pPr>
        <w:ind w:left="0" w:hanging="2"/>
        <w:rPr>
          <w:rFonts w:ascii="Arial" w:eastAsia="Arial" w:hAnsi="Arial" w:cs="Arial"/>
          <w:b/>
          <w:sz w:val="24"/>
          <w:szCs w:val="24"/>
          <w:u w:val="single"/>
        </w:rPr>
      </w:pPr>
    </w:p>
    <w:p w14:paraId="76AE0310" w14:textId="338773EC" w:rsidR="00D1404B" w:rsidRDefault="00D1404B">
      <w:pPr>
        <w:ind w:left="0" w:hanging="2"/>
        <w:rPr>
          <w:rFonts w:ascii="Arial" w:eastAsia="Arial" w:hAnsi="Arial" w:cs="Arial"/>
          <w:b/>
          <w:sz w:val="24"/>
          <w:szCs w:val="24"/>
          <w:u w:val="single"/>
        </w:rPr>
      </w:pPr>
    </w:p>
    <w:p w14:paraId="6E76E731" w14:textId="27900CF4" w:rsidR="00D1404B" w:rsidRDefault="00D1404B">
      <w:pPr>
        <w:ind w:left="0" w:hanging="2"/>
        <w:rPr>
          <w:rFonts w:ascii="Arial" w:eastAsia="Arial" w:hAnsi="Arial" w:cs="Arial"/>
          <w:b/>
          <w:sz w:val="24"/>
          <w:szCs w:val="24"/>
          <w:u w:val="single"/>
        </w:rPr>
      </w:pPr>
    </w:p>
    <w:p w14:paraId="5C4DA25D" w14:textId="0C743246" w:rsidR="00D1404B" w:rsidRDefault="00D1404B">
      <w:pPr>
        <w:ind w:left="0" w:hanging="2"/>
        <w:rPr>
          <w:rFonts w:ascii="Arial" w:eastAsia="Arial" w:hAnsi="Arial" w:cs="Arial"/>
          <w:b/>
          <w:sz w:val="24"/>
          <w:szCs w:val="24"/>
          <w:u w:val="single"/>
        </w:rPr>
      </w:pPr>
    </w:p>
    <w:p w14:paraId="60B95642" w14:textId="5CAEF0D4" w:rsidR="00D1404B" w:rsidRDefault="00D1404B">
      <w:pPr>
        <w:ind w:left="0" w:hanging="2"/>
        <w:rPr>
          <w:rFonts w:ascii="Arial" w:eastAsia="Arial" w:hAnsi="Arial" w:cs="Arial"/>
          <w:b/>
          <w:sz w:val="24"/>
          <w:szCs w:val="24"/>
          <w:u w:val="single"/>
        </w:rPr>
      </w:pPr>
    </w:p>
    <w:p w14:paraId="3E59D899" w14:textId="26CB183D" w:rsidR="00D1404B" w:rsidRDefault="00D1404B">
      <w:pPr>
        <w:ind w:left="0" w:hanging="2"/>
        <w:rPr>
          <w:rFonts w:ascii="Arial" w:eastAsia="Arial" w:hAnsi="Arial" w:cs="Arial"/>
          <w:b/>
          <w:sz w:val="24"/>
          <w:szCs w:val="24"/>
          <w:u w:val="single"/>
        </w:rPr>
      </w:pPr>
    </w:p>
    <w:p w14:paraId="586DAA76" w14:textId="4C998A60" w:rsidR="00D1404B" w:rsidRDefault="00D1404B">
      <w:pPr>
        <w:ind w:left="0" w:hanging="2"/>
        <w:rPr>
          <w:rFonts w:ascii="Arial" w:eastAsia="Arial" w:hAnsi="Arial" w:cs="Arial"/>
          <w:b/>
          <w:sz w:val="24"/>
          <w:szCs w:val="24"/>
          <w:u w:val="single"/>
        </w:rPr>
      </w:pPr>
    </w:p>
    <w:p w14:paraId="40865F2B" w14:textId="77777777" w:rsidR="00D1404B" w:rsidRPr="000A2866" w:rsidRDefault="00D1404B" w:rsidP="00D1404B">
      <w:pPr>
        <w:spacing w:line="360" w:lineRule="auto"/>
        <w:ind w:left="0" w:hanging="2"/>
        <w:rPr>
          <w:rFonts w:ascii="Lato" w:hAnsi="Lato"/>
          <w:b/>
          <w:bCs/>
          <w:color w:val="000000" w:themeColor="text1"/>
          <w:sz w:val="20"/>
          <w:szCs w:val="20"/>
          <w:u w:val="single"/>
        </w:rPr>
      </w:pPr>
      <w:bookmarkStart w:id="1" w:name="_Toc277858145"/>
      <w:r w:rsidRPr="000A2866">
        <w:rPr>
          <w:rFonts w:ascii="Lato" w:hAnsi="Lato"/>
          <w:b/>
          <w:bCs/>
          <w:color w:val="000000" w:themeColor="text1"/>
          <w:sz w:val="20"/>
          <w:szCs w:val="20"/>
          <w:u w:val="single"/>
        </w:rPr>
        <w:lastRenderedPageBreak/>
        <w:t>Document Owner and Approval</w:t>
      </w:r>
    </w:p>
    <w:p w14:paraId="7DFDBE59" w14:textId="3C27CE43" w:rsidR="00D1404B" w:rsidRPr="000A2866" w:rsidRDefault="005E77F4" w:rsidP="00D1404B">
      <w:pPr>
        <w:spacing w:line="360" w:lineRule="auto"/>
        <w:ind w:left="0" w:hanging="2"/>
        <w:rPr>
          <w:rFonts w:ascii="Lato" w:hAnsi="Lato"/>
          <w:color w:val="000000" w:themeColor="text1"/>
          <w:sz w:val="20"/>
          <w:szCs w:val="20"/>
        </w:rPr>
      </w:pPr>
      <w:r>
        <w:rPr>
          <w:rFonts w:ascii="Lato" w:hAnsi="Lato"/>
          <w:color w:val="000000" w:themeColor="text1"/>
          <w:sz w:val="20"/>
          <w:szCs w:val="20"/>
        </w:rPr>
        <w:t>St Peter’s CE Primary School</w:t>
      </w:r>
      <w:r w:rsidR="00D1404B" w:rsidRPr="000A2866">
        <w:rPr>
          <w:rFonts w:ascii="Lato" w:hAnsi="Lato"/>
          <w:color w:val="000000" w:themeColor="text1"/>
          <w:sz w:val="20"/>
          <w:szCs w:val="20"/>
        </w:rPr>
        <w:t xml:space="preserve"> is the owner of this document and is responsible for ensuring that this policy document is reviewed in line with the </w:t>
      </w:r>
      <w:proofErr w:type="gramStart"/>
      <w:r w:rsidR="00D1404B" w:rsidRPr="000A2866">
        <w:rPr>
          <w:rFonts w:ascii="Lato" w:hAnsi="Lato"/>
          <w:color w:val="000000" w:themeColor="text1"/>
          <w:sz w:val="20"/>
          <w:szCs w:val="20"/>
        </w:rPr>
        <w:t>School’s</w:t>
      </w:r>
      <w:proofErr w:type="gramEnd"/>
      <w:r w:rsidR="00D1404B" w:rsidRPr="000A2866">
        <w:rPr>
          <w:rFonts w:ascii="Lato" w:hAnsi="Lato"/>
          <w:color w:val="000000" w:themeColor="text1"/>
          <w:sz w:val="20"/>
          <w:szCs w:val="20"/>
        </w:rPr>
        <w:t xml:space="preserve"> policy review schedule.</w:t>
      </w:r>
    </w:p>
    <w:p w14:paraId="0A7C5259" w14:textId="31122239" w:rsidR="00D1404B" w:rsidRPr="000A2866" w:rsidRDefault="00D1404B" w:rsidP="00D1404B">
      <w:pPr>
        <w:spacing w:line="360" w:lineRule="auto"/>
        <w:ind w:left="0" w:hanging="2"/>
        <w:rPr>
          <w:rFonts w:ascii="Lato" w:hAnsi="Lato"/>
          <w:color w:val="000000" w:themeColor="text1"/>
          <w:sz w:val="20"/>
          <w:szCs w:val="20"/>
        </w:rPr>
      </w:pPr>
      <w:r w:rsidRPr="000A2866">
        <w:rPr>
          <w:rFonts w:ascii="Lato" w:hAnsi="Lato"/>
          <w:color w:val="000000" w:themeColor="text1"/>
          <w:sz w:val="20"/>
          <w:szCs w:val="20"/>
        </w:rPr>
        <w:t xml:space="preserve">A current version of this document is available to all members of staff </w:t>
      </w:r>
      <w:r w:rsidR="005E77F4">
        <w:rPr>
          <w:rFonts w:ascii="Lato" w:hAnsi="Lato"/>
          <w:color w:val="000000" w:themeColor="text1"/>
          <w:sz w:val="20"/>
          <w:szCs w:val="20"/>
        </w:rPr>
        <w:t>on the staff google drive.</w:t>
      </w:r>
    </w:p>
    <w:p w14:paraId="5E6FD71A" w14:textId="77777777" w:rsidR="00D1404B" w:rsidRPr="000A2866" w:rsidRDefault="00D1404B" w:rsidP="00D1404B">
      <w:pPr>
        <w:spacing w:line="360" w:lineRule="auto"/>
        <w:ind w:left="0" w:hanging="2"/>
        <w:rPr>
          <w:rFonts w:ascii="Lato" w:hAnsi="Lato"/>
          <w:color w:val="000000" w:themeColor="text1"/>
          <w:sz w:val="20"/>
          <w:szCs w:val="20"/>
        </w:rPr>
      </w:pPr>
    </w:p>
    <w:p w14:paraId="039BF82F" w14:textId="77777777" w:rsidR="00D1404B" w:rsidRPr="000A2866" w:rsidRDefault="00D1404B" w:rsidP="00D1404B">
      <w:pPr>
        <w:spacing w:line="360" w:lineRule="auto"/>
        <w:ind w:left="0" w:hanging="2"/>
        <w:rPr>
          <w:rFonts w:ascii="Lato" w:hAnsi="Lato"/>
          <w:color w:val="000000" w:themeColor="text1"/>
          <w:sz w:val="20"/>
          <w:szCs w:val="20"/>
        </w:rPr>
      </w:pPr>
      <w:r w:rsidRPr="000A2866">
        <w:rPr>
          <w:rFonts w:ascii="Lato" w:hAnsi="Lato"/>
          <w:color w:val="000000" w:themeColor="text1"/>
          <w:sz w:val="20"/>
          <w:szCs w:val="20"/>
        </w:rPr>
        <w:t xml:space="preserve">Signature:                                                      Date: </w:t>
      </w:r>
    </w:p>
    <w:p w14:paraId="118CE098" w14:textId="77777777" w:rsidR="00D1404B" w:rsidRPr="000A2866" w:rsidRDefault="00D1404B" w:rsidP="00D1404B">
      <w:pPr>
        <w:spacing w:after="0"/>
        <w:ind w:left="0" w:hanging="2"/>
        <w:jc w:val="both"/>
        <w:rPr>
          <w:rFonts w:ascii="Lato" w:eastAsia="Verdana" w:hAnsi="Lato" w:cs="Verdana"/>
          <w:color w:val="253C4B"/>
          <w:w w:val="99"/>
          <w:sz w:val="24"/>
          <w:szCs w:val="24"/>
        </w:rPr>
      </w:pPr>
    </w:p>
    <w:p w14:paraId="6490DF90" w14:textId="77777777" w:rsidR="00D1404B" w:rsidRPr="000A2866" w:rsidRDefault="00D1404B" w:rsidP="00D1404B">
      <w:pPr>
        <w:spacing w:after="0"/>
        <w:ind w:left="0" w:hanging="2"/>
        <w:jc w:val="both"/>
        <w:rPr>
          <w:rFonts w:ascii="Lato" w:eastAsia="Verdana" w:hAnsi="Lato" w:cs="Verdana"/>
          <w:color w:val="253C4B"/>
          <w:w w:val="99"/>
          <w:sz w:val="24"/>
          <w:szCs w:val="24"/>
        </w:rPr>
      </w:pPr>
    </w:p>
    <w:p w14:paraId="24DD87EF" w14:textId="77777777" w:rsidR="00D1404B" w:rsidRPr="000A2866" w:rsidRDefault="00D1404B" w:rsidP="00D1404B">
      <w:pPr>
        <w:spacing w:before="4" w:line="360" w:lineRule="auto"/>
        <w:ind w:left="0" w:hanging="2"/>
        <w:jc w:val="both"/>
        <w:rPr>
          <w:rFonts w:ascii="Lato" w:hAnsi="Lato"/>
          <w:sz w:val="20"/>
          <w:szCs w:val="20"/>
        </w:rPr>
      </w:pPr>
    </w:p>
    <w:p w14:paraId="61B48F86" w14:textId="77777777" w:rsidR="00D1404B" w:rsidRPr="000A2866" w:rsidRDefault="00D1404B" w:rsidP="00D1404B">
      <w:pPr>
        <w:spacing w:line="360" w:lineRule="auto"/>
        <w:ind w:left="0" w:hanging="2"/>
        <w:rPr>
          <w:rFonts w:ascii="Lato" w:hAnsi="Lato"/>
          <w:b/>
          <w:bCs/>
          <w:color w:val="000000" w:themeColor="text1"/>
          <w:sz w:val="20"/>
          <w:szCs w:val="20"/>
          <w:u w:val="single"/>
        </w:rPr>
      </w:pPr>
      <w:r w:rsidRPr="000A2866">
        <w:rPr>
          <w:rFonts w:ascii="Lato" w:eastAsia="Verdana" w:hAnsi="Lato" w:cs="Verdana"/>
          <w:b/>
          <w:bCs/>
          <w:sz w:val="20"/>
          <w:szCs w:val="20"/>
          <w:u w:val="single"/>
        </w:rPr>
        <w:t xml:space="preserve">Version History Log  </w:t>
      </w:r>
    </w:p>
    <w:tbl>
      <w:tblPr>
        <w:tblStyle w:val="TableGrid"/>
        <w:tblW w:w="0" w:type="auto"/>
        <w:jc w:val="center"/>
        <w:tblLook w:val="04A0" w:firstRow="1" w:lastRow="0" w:firstColumn="1" w:lastColumn="0" w:noHBand="0" w:noVBand="1"/>
      </w:tblPr>
      <w:tblGrid>
        <w:gridCol w:w="2254"/>
        <w:gridCol w:w="3978"/>
        <w:gridCol w:w="2694"/>
      </w:tblGrid>
      <w:tr w:rsidR="00D1404B" w:rsidRPr="000A2866" w14:paraId="6667CDAB" w14:textId="77777777" w:rsidTr="00E8055F">
        <w:trPr>
          <w:jc w:val="center"/>
        </w:trPr>
        <w:tc>
          <w:tcPr>
            <w:tcW w:w="2254" w:type="dxa"/>
            <w:vAlign w:val="center"/>
          </w:tcPr>
          <w:p w14:paraId="66F2EE41" w14:textId="77777777" w:rsidR="00D1404B" w:rsidRPr="000A2866" w:rsidRDefault="00D1404B" w:rsidP="00E8055F">
            <w:pPr>
              <w:ind w:left="0" w:hanging="2"/>
              <w:jc w:val="both"/>
              <w:rPr>
                <w:rFonts w:ascii="Lato" w:eastAsia="Verdana" w:hAnsi="Lato" w:cs="Verdana"/>
                <w:b/>
                <w:bCs/>
                <w:sz w:val="20"/>
                <w:szCs w:val="20"/>
              </w:rPr>
            </w:pPr>
            <w:r w:rsidRPr="000A2866">
              <w:rPr>
                <w:rFonts w:ascii="Lato" w:eastAsia="Verdana" w:hAnsi="Lato" w:cs="Verdana"/>
                <w:b/>
                <w:bCs/>
                <w:sz w:val="20"/>
                <w:szCs w:val="20"/>
              </w:rPr>
              <w:t>Version</w:t>
            </w:r>
          </w:p>
        </w:tc>
        <w:tc>
          <w:tcPr>
            <w:tcW w:w="3978" w:type="dxa"/>
            <w:vAlign w:val="center"/>
          </w:tcPr>
          <w:p w14:paraId="10AB2702" w14:textId="77777777" w:rsidR="00D1404B" w:rsidRPr="000A2866" w:rsidRDefault="00D1404B" w:rsidP="00E8055F">
            <w:pPr>
              <w:ind w:left="0" w:hanging="2"/>
              <w:jc w:val="both"/>
              <w:rPr>
                <w:rFonts w:ascii="Lato" w:eastAsia="Verdana" w:hAnsi="Lato" w:cs="Verdana"/>
                <w:b/>
                <w:bCs/>
                <w:sz w:val="20"/>
                <w:szCs w:val="20"/>
              </w:rPr>
            </w:pPr>
            <w:r w:rsidRPr="000A2866">
              <w:rPr>
                <w:rFonts w:ascii="Lato" w:eastAsia="Verdana" w:hAnsi="Lato" w:cs="Verdana"/>
                <w:b/>
                <w:bCs/>
                <w:sz w:val="20"/>
                <w:szCs w:val="20"/>
              </w:rPr>
              <w:t>Description of Change</w:t>
            </w:r>
          </w:p>
        </w:tc>
        <w:tc>
          <w:tcPr>
            <w:tcW w:w="2694" w:type="dxa"/>
            <w:vAlign w:val="center"/>
          </w:tcPr>
          <w:p w14:paraId="110420B7" w14:textId="77777777" w:rsidR="00D1404B" w:rsidRPr="000A2866" w:rsidRDefault="00D1404B" w:rsidP="00E8055F">
            <w:pPr>
              <w:ind w:left="0" w:hanging="2"/>
              <w:jc w:val="both"/>
              <w:rPr>
                <w:rFonts w:ascii="Lato" w:eastAsia="Verdana" w:hAnsi="Lato" w:cs="Verdana"/>
                <w:b/>
                <w:bCs/>
                <w:sz w:val="20"/>
                <w:szCs w:val="20"/>
              </w:rPr>
            </w:pPr>
            <w:r w:rsidRPr="000A2866">
              <w:rPr>
                <w:rFonts w:ascii="Lato" w:eastAsia="Verdana" w:hAnsi="Lato" w:cs="Verdana"/>
                <w:b/>
                <w:bCs/>
                <w:sz w:val="20"/>
                <w:szCs w:val="20"/>
              </w:rPr>
              <w:t>Date of Policy Release by Judicium</w:t>
            </w:r>
          </w:p>
        </w:tc>
      </w:tr>
      <w:tr w:rsidR="00D1404B" w:rsidRPr="000A2866" w14:paraId="275D8D3F" w14:textId="77777777" w:rsidTr="00E8055F">
        <w:trPr>
          <w:jc w:val="center"/>
        </w:trPr>
        <w:tc>
          <w:tcPr>
            <w:tcW w:w="2254" w:type="dxa"/>
            <w:vAlign w:val="center"/>
          </w:tcPr>
          <w:p w14:paraId="3749F403" w14:textId="77777777" w:rsidR="00D1404B" w:rsidRPr="000A2866" w:rsidRDefault="00D1404B" w:rsidP="00E8055F">
            <w:pPr>
              <w:ind w:left="0" w:hanging="2"/>
              <w:jc w:val="both"/>
              <w:rPr>
                <w:rFonts w:ascii="Lato" w:eastAsia="Verdana" w:hAnsi="Lato" w:cs="Verdana"/>
                <w:sz w:val="20"/>
                <w:szCs w:val="20"/>
              </w:rPr>
            </w:pPr>
            <w:r w:rsidRPr="000A2866">
              <w:rPr>
                <w:rFonts w:ascii="Lato" w:eastAsia="Verdana" w:hAnsi="Lato" w:cs="Verdana"/>
                <w:sz w:val="20"/>
                <w:szCs w:val="20"/>
              </w:rPr>
              <w:t>1</w:t>
            </w:r>
          </w:p>
        </w:tc>
        <w:tc>
          <w:tcPr>
            <w:tcW w:w="3978" w:type="dxa"/>
            <w:vAlign w:val="center"/>
          </w:tcPr>
          <w:p w14:paraId="2B22D73B" w14:textId="77777777" w:rsidR="00D1404B" w:rsidRPr="000A2866" w:rsidRDefault="00D1404B" w:rsidP="00E8055F">
            <w:pPr>
              <w:ind w:left="0" w:hanging="2"/>
              <w:jc w:val="both"/>
              <w:rPr>
                <w:rFonts w:ascii="Lato" w:eastAsia="Verdana" w:hAnsi="Lato" w:cs="Verdana"/>
                <w:sz w:val="20"/>
                <w:szCs w:val="20"/>
              </w:rPr>
            </w:pPr>
            <w:r w:rsidRPr="000A2866">
              <w:rPr>
                <w:rFonts w:ascii="Lato" w:eastAsia="Verdana" w:hAnsi="Lato" w:cs="Verdana"/>
                <w:sz w:val="20"/>
                <w:szCs w:val="20"/>
              </w:rPr>
              <w:t>Initial Issue</w:t>
            </w:r>
          </w:p>
        </w:tc>
        <w:tc>
          <w:tcPr>
            <w:tcW w:w="2694" w:type="dxa"/>
            <w:vAlign w:val="center"/>
          </w:tcPr>
          <w:p w14:paraId="72A7B87D" w14:textId="77777777" w:rsidR="00D1404B" w:rsidRPr="000A2866" w:rsidRDefault="00D1404B" w:rsidP="00E8055F">
            <w:pPr>
              <w:ind w:left="0" w:hanging="2"/>
              <w:jc w:val="both"/>
              <w:rPr>
                <w:rFonts w:ascii="Lato" w:eastAsia="Verdana" w:hAnsi="Lato" w:cs="Verdana"/>
                <w:sz w:val="20"/>
                <w:szCs w:val="20"/>
              </w:rPr>
            </w:pPr>
            <w:r w:rsidRPr="000A2866">
              <w:rPr>
                <w:rFonts w:ascii="Lato" w:eastAsia="Verdana" w:hAnsi="Lato" w:cs="Verdana"/>
                <w:sz w:val="20"/>
                <w:szCs w:val="20"/>
              </w:rPr>
              <w:t>April 2020</w:t>
            </w:r>
          </w:p>
        </w:tc>
      </w:tr>
      <w:tr w:rsidR="00D1404B" w:rsidRPr="000A2866" w14:paraId="376F1AEA" w14:textId="77777777" w:rsidTr="00E8055F">
        <w:trPr>
          <w:trHeight w:val="339"/>
          <w:jc w:val="center"/>
        </w:trPr>
        <w:tc>
          <w:tcPr>
            <w:tcW w:w="2254" w:type="dxa"/>
            <w:vAlign w:val="center"/>
          </w:tcPr>
          <w:p w14:paraId="4B006AD9" w14:textId="77777777" w:rsidR="00D1404B" w:rsidRPr="000A2866" w:rsidRDefault="00D1404B" w:rsidP="00E8055F">
            <w:pPr>
              <w:ind w:left="0" w:hanging="2"/>
              <w:jc w:val="both"/>
              <w:rPr>
                <w:rFonts w:ascii="Lato" w:eastAsia="Verdana" w:hAnsi="Lato" w:cs="Verdana"/>
                <w:sz w:val="20"/>
                <w:szCs w:val="20"/>
              </w:rPr>
            </w:pPr>
            <w:r w:rsidRPr="000A2866">
              <w:rPr>
                <w:rFonts w:ascii="Lato" w:eastAsia="Verdana" w:hAnsi="Lato" w:cs="Verdana"/>
                <w:sz w:val="20"/>
                <w:szCs w:val="20"/>
              </w:rPr>
              <w:t>2</w:t>
            </w:r>
          </w:p>
        </w:tc>
        <w:tc>
          <w:tcPr>
            <w:tcW w:w="3978" w:type="dxa"/>
            <w:vAlign w:val="center"/>
          </w:tcPr>
          <w:p w14:paraId="6A0FF32D" w14:textId="77777777" w:rsidR="00D1404B" w:rsidRPr="000A2866" w:rsidRDefault="00D1404B" w:rsidP="00E8055F">
            <w:pPr>
              <w:ind w:left="0" w:hanging="2"/>
              <w:jc w:val="both"/>
              <w:rPr>
                <w:rFonts w:ascii="Lato" w:eastAsia="Verdana" w:hAnsi="Lato" w:cs="Verdana"/>
                <w:color w:val="000000" w:themeColor="text1"/>
                <w:sz w:val="20"/>
                <w:szCs w:val="20"/>
              </w:rPr>
            </w:pPr>
            <w:r w:rsidRPr="000A2866">
              <w:rPr>
                <w:rFonts w:ascii="Lato" w:eastAsia="Verdana" w:hAnsi="Lato" w:cs="Verdana"/>
                <w:color w:val="000000" w:themeColor="text1"/>
                <w:sz w:val="20"/>
                <w:szCs w:val="20"/>
              </w:rPr>
              <w:t>Formatting amendments</w:t>
            </w:r>
          </w:p>
        </w:tc>
        <w:tc>
          <w:tcPr>
            <w:tcW w:w="2694" w:type="dxa"/>
            <w:vAlign w:val="center"/>
          </w:tcPr>
          <w:p w14:paraId="00F0F838" w14:textId="77777777" w:rsidR="00D1404B" w:rsidRPr="000A2866" w:rsidRDefault="00D1404B" w:rsidP="00E8055F">
            <w:pPr>
              <w:ind w:left="0" w:hanging="2"/>
              <w:jc w:val="both"/>
              <w:rPr>
                <w:rFonts w:ascii="Lato" w:eastAsia="Verdana" w:hAnsi="Lato" w:cs="Verdana"/>
                <w:sz w:val="20"/>
                <w:szCs w:val="20"/>
              </w:rPr>
            </w:pPr>
            <w:r w:rsidRPr="000A2866">
              <w:rPr>
                <w:rFonts w:ascii="Lato" w:eastAsia="Verdana" w:hAnsi="Lato" w:cs="Verdana"/>
                <w:sz w:val="20"/>
                <w:szCs w:val="20"/>
              </w:rPr>
              <w:t>02.08.22</w:t>
            </w:r>
          </w:p>
        </w:tc>
      </w:tr>
      <w:tr w:rsidR="00D1404B" w:rsidRPr="000A2866" w14:paraId="60626877" w14:textId="77777777" w:rsidTr="00E8055F">
        <w:trPr>
          <w:trHeight w:val="339"/>
          <w:jc w:val="center"/>
        </w:trPr>
        <w:tc>
          <w:tcPr>
            <w:tcW w:w="2254" w:type="dxa"/>
            <w:vAlign w:val="center"/>
          </w:tcPr>
          <w:p w14:paraId="3C68610B" w14:textId="77777777" w:rsidR="00D1404B" w:rsidRPr="000A2866" w:rsidRDefault="00D1404B" w:rsidP="00E8055F">
            <w:pPr>
              <w:ind w:left="0" w:hanging="2"/>
              <w:jc w:val="both"/>
              <w:rPr>
                <w:rFonts w:ascii="Lato" w:eastAsia="Verdana" w:hAnsi="Lato" w:cs="Verdana"/>
                <w:sz w:val="20"/>
                <w:szCs w:val="20"/>
              </w:rPr>
            </w:pPr>
            <w:r w:rsidRPr="000A2866">
              <w:rPr>
                <w:rFonts w:ascii="Lato" w:eastAsia="Verdana" w:hAnsi="Lato" w:cs="Verdana"/>
                <w:sz w:val="20"/>
                <w:szCs w:val="20"/>
              </w:rPr>
              <w:t>3</w:t>
            </w:r>
          </w:p>
        </w:tc>
        <w:tc>
          <w:tcPr>
            <w:tcW w:w="3978" w:type="dxa"/>
            <w:vAlign w:val="center"/>
          </w:tcPr>
          <w:p w14:paraId="0B5FC6BB" w14:textId="77777777" w:rsidR="00D1404B" w:rsidRPr="000A2866" w:rsidRDefault="00D1404B" w:rsidP="00E8055F">
            <w:pPr>
              <w:ind w:left="0" w:hanging="2"/>
              <w:jc w:val="both"/>
              <w:rPr>
                <w:rFonts w:ascii="Lato" w:eastAsia="Verdana" w:hAnsi="Lato" w:cs="Verdana"/>
                <w:color w:val="000000" w:themeColor="text1"/>
                <w:sz w:val="20"/>
                <w:szCs w:val="20"/>
              </w:rPr>
            </w:pPr>
            <w:r w:rsidRPr="000A2866">
              <w:rPr>
                <w:rFonts w:ascii="Lato" w:eastAsia="Verdana" w:hAnsi="Lato" w:cs="Verdana"/>
                <w:color w:val="000000" w:themeColor="text1"/>
                <w:sz w:val="20"/>
                <w:szCs w:val="20"/>
              </w:rPr>
              <w:t>Included information about working outside the UK</w:t>
            </w:r>
          </w:p>
        </w:tc>
        <w:tc>
          <w:tcPr>
            <w:tcW w:w="2694" w:type="dxa"/>
            <w:vAlign w:val="center"/>
          </w:tcPr>
          <w:p w14:paraId="74579E57" w14:textId="77777777" w:rsidR="00D1404B" w:rsidRPr="000A2866" w:rsidRDefault="00D1404B" w:rsidP="00E8055F">
            <w:pPr>
              <w:ind w:left="0" w:hanging="2"/>
              <w:jc w:val="both"/>
              <w:rPr>
                <w:rFonts w:ascii="Lato" w:eastAsia="Verdana" w:hAnsi="Lato" w:cs="Verdana"/>
                <w:sz w:val="20"/>
                <w:szCs w:val="20"/>
              </w:rPr>
            </w:pPr>
            <w:r w:rsidRPr="000A2866">
              <w:rPr>
                <w:rFonts w:ascii="Lato" w:eastAsia="Verdana" w:hAnsi="Lato" w:cs="Verdana"/>
                <w:sz w:val="20"/>
                <w:szCs w:val="20"/>
              </w:rPr>
              <w:t>30.08.24</w:t>
            </w:r>
          </w:p>
        </w:tc>
      </w:tr>
    </w:tbl>
    <w:p w14:paraId="3A4E769F" w14:textId="77777777" w:rsidR="00D1404B" w:rsidRPr="000A2866" w:rsidRDefault="00D1404B" w:rsidP="00D1404B">
      <w:pPr>
        <w:ind w:left="0" w:hanging="2"/>
        <w:jc w:val="both"/>
        <w:rPr>
          <w:rFonts w:ascii="Lato" w:eastAsia="Verdana" w:hAnsi="Lato" w:cs="Verdana"/>
          <w:sz w:val="20"/>
          <w:szCs w:val="20"/>
        </w:rPr>
      </w:pPr>
    </w:p>
    <w:p w14:paraId="6F297FFC" w14:textId="77777777" w:rsidR="00D1404B" w:rsidRPr="000A2866" w:rsidRDefault="00D1404B" w:rsidP="00D1404B">
      <w:pPr>
        <w:ind w:left="0" w:hanging="2"/>
        <w:jc w:val="both"/>
        <w:rPr>
          <w:rFonts w:ascii="Lato" w:hAnsi="Lato"/>
          <w:b/>
          <w:bCs/>
          <w:sz w:val="20"/>
          <w:szCs w:val="20"/>
        </w:rPr>
      </w:pPr>
      <w:r w:rsidRPr="000A2866">
        <w:rPr>
          <w:rFonts w:ascii="Lato" w:hAnsi="Lato"/>
          <w:b/>
          <w:bCs/>
          <w:sz w:val="20"/>
          <w:szCs w:val="20"/>
        </w:rPr>
        <w:br w:type="page"/>
      </w:r>
    </w:p>
    <w:p w14:paraId="261FD8AA" w14:textId="77777777" w:rsidR="00D1404B" w:rsidRPr="000A2866" w:rsidRDefault="00D1404B" w:rsidP="00D1404B">
      <w:pPr>
        <w:ind w:left="0" w:hanging="2"/>
        <w:rPr>
          <w:rFonts w:ascii="Lato" w:hAnsi="Lato"/>
          <w:b/>
          <w:bCs/>
          <w:color w:val="000000" w:themeColor="text1"/>
          <w:sz w:val="20"/>
          <w:szCs w:val="20"/>
          <w:u w:val="single"/>
        </w:rPr>
      </w:pPr>
      <w:r w:rsidRPr="000A2866">
        <w:rPr>
          <w:rFonts w:ascii="Lato" w:hAnsi="Lato"/>
          <w:b/>
          <w:bCs/>
          <w:color w:val="000000" w:themeColor="text1"/>
          <w:sz w:val="20"/>
          <w:szCs w:val="20"/>
          <w:u w:val="single"/>
        </w:rPr>
        <w:lastRenderedPageBreak/>
        <w:t>Home Working Policy</w:t>
      </w:r>
    </w:p>
    <w:p w14:paraId="2EC7BDD0" w14:textId="77777777" w:rsidR="00D1404B" w:rsidRPr="000A2866" w:rsidRDefault="00D1404B" w:rsidP="00D1404B">
      <w:pPr>
        <w:ind w:left="0" w:hanging="2"/>
        <w:rPr>
          <w:rFonts w:ascii="Lato" w:hAnsi="Lato"/>
          <w:b/>
          <w:bCs/>
          <w:color w:val="000000" w:themeColor="text1"/>
          <w:sz w:val="20"/>
          <w:szCs w:val="20"/>
          <w:u w:val="single"/>
        </w:rPr>
      </w:pPr>
      <w:r w:rsidRPr="000A2866">
        <w:rPr>
          <w:rFonts w:ascii="Lato" w:hAnsi="Lato"/>
          <w:b/>
          <w:bCs/>
          <w:color w:val="000000" w:themeColor="text1"/>
          <w:sz w:val="20"/>
          <w:szCs w:val="20"/>
          <w:u w:val="single"/>
        </w:rPr>
        <w:t>Scope and Definitions</w:t>
      </w:r>
    </w:p>
    <w:p w14:paraId="3FC9960D"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This policy applies to all staff who work from home and/or use or access School systems or information from home or while working remotely. This includes individuals who are given access to the </w:t>
      </w:r>
      <w:proofErr w:type="gramStart"/>
      <w:r w:rsidRPr="000A2866">
        <w:rPr>
          <w:rFonts w:ascii="Lato" w:hAnsi="Lato"/>
          <w:sz w:val="20"/>
          <w:szCs w:val="20"/>
        </w:rPr>
        <w:t>School</w:t>
      </w:r>
      <w:proofErr w:type="gramEnd"/>
      <w:r w:rsidRPr="000A2866">
        <w:rPr>
          <w:rFonts w:ascii="Lato" w:hAnsi="Lato"/>
          <w:sz w:val="20"/>
          <w:szCs w:val="20"/>
        </w:rPr>
        <w:t xml:space="preserve"> networks and School data (including governors, students, visitors, volunteers, contractors and third parties). It applies to information in all formats, including paper records and electronic data.</w:t>
      </w:r>
    </w:p>
    <w:p w14:paraId="338E411F" w14:textId="77777777" w:rsidR="00D1404B" w:rsidRPr="000A2866" w:rsidRDefault="00D1404B" w:rsidP="00D1404B">
      <w:pPr>
        <w:ind w:left="0" w:hanging="2"/>
        <w:jc w:val="both"/>
        <w:rPr>
          <w:rFonts w:ascii="Lato" w:hAnsi="Lato"/>
          <w:sz w:val="20"/>
          <w:szCs w:val="20"/>
        </w:rPr>
      </w:pPr>
      <w:r w:rsidRPr="000A2866">
        <w:rPr>
          <w:rFonts w:ascii="Lato" w:hAnsi="Lato"/>
          <w:iCs/>
          <w:sz w:val="20"/>
          <w:szCs w:val="20"/>
        </w:rPr>
        <w:t>Remote working</w:t>
      </w:r>
      <w:r w:rsidRPr="000A2866">
        <w:rPr>
          <w:rFonts w:ascii="Lato" w:hAnsi="Lato"/>
          <w:sz w:val="20"/>
          <w:szCs w:val="20"/>
        </w:rPr>
        <w:t xml:space="preserve"> means working off the </w:t>
      </w:r>
      <w:proofErr w:type="gramStart"/>
      <w:r w:rsidRPr="000A2866">
        <w:rPr>
          <w:rFonts w:ascii="Lato" w:hAnsi="Lato"/>
          <w:sz w:val="20"/>
          <w:szCs w:val="20"/>
        </w:rPr>
        <w:t>School</w:t>
      </w:r>
      <w:proofErr w:type="gramEnd"/>
      <w:r w:rsidRPr="000A2866">
        <w:rPr>
          <w:rFonts w:ascii="Lato" w:hAnsi="Lato"/>
          <w:sz w:val="20"/>
          <w:szCs w:val="20"/>
        </w:rPr>
        <w:t xml:space="preserve"> site. This includes working while connected to the </w:t>
      </w:r>
      <w:proofErr w:type="gramStart"/>
      <w:r w:rsidRPr="000A2866">
        <w:rPr>
          <w:rFonts w:ascii="Lato" w:hAnsi="Lato"/>
          <w:sz w:val="20"/>
          <w:szCs w:val="20"/>
        </w:rPr>
        <w:t>School’s</w:t>
      </w:r>
      <w:proofErr w:type="gramEnd"/>
      <w:r w:rsidRPr="000A2866">
        <w:rPr>
          <w:rFonts w:ascii="Lato" w:hAnsi="Lato"/>
          <w:sz w:val="20"/>
          <w:szCs w:val="20"/>
        </w:rPr>
        <w:t xml:space="preserve"> networks.</w:t>
      </w:r>
    </w:p>
    <w:p w14:paraId="73651847"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A </w:t>
      </w:r>
      <w:r w:rsidRPr="000A2866">
        <w:rPr>
          <w:rFonts w:ascii="Lato" w:hAnsi="Lato"/>
          <w:iCs/>
          <w:sz w:val="20"/>
          <w:szCs w:val="20"/>
        </w:rPr>
        <w:t xml:space="preserve">mobile device </w:t>
      </w:r>
      <w:r w:rsidRPr="000A2866">
        <w:rPr>
          <w:rFonts w:ascii="Lato" w:hAnsi="Lato"/>
          <w:sz w:val="20"/>
          <w:szCs w:val="20"/>
        </w:rPr>
        <w:t>is defined as a portable device which can be used to store or process information. Examples include but are not limited to laptops, tablets, USB sticks, removable disc drives and smartphones.</w:t>
      </w:r>
    </w:p>
    <w:p w14:paraId="086149B7" w14:textId="7D2657AC"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This policy does not envisage home, or remote, working from outside the UK, as this would involve significant legal and practical issues, affecting both you and the </w:t>
      </w:r>
      <w:proofErr w:type="gramStart"/>
      <w:r w:rsidRPr="000A2866">
        <w:rPr>
          <w:rFonts w:ascii="Lato" w:hAnsi="Lato"/>
          <w:sz w:val="20"/>
          <w:szCs w:val="20"/>
        </w:rPr>
        <w:t>School</w:t>
      </w:r>
      <w:proofErr w:type="gramEnd"/>
      <w:r w:rsidRPr="000A2866">
        <w:rPr>
          <w:rFonts w:ascii="Lato" w:hAnsi="Lato"/>
          <w:sz w:val="20"/>
          <w:szCs w:val="20"/>
        </w:rPr>
        <w:t xml:space="preserve">. If you wish to work from a location outside of the UK, you must obtain prior permission from </w:t>
      </w:r>
      <w:r w:rsidR="005E77F4">
        <w:rPr>
          <w:rFonts w:ascii="Lato" w:hAnsi="Lato"/>
          <w:sz w:val="20"/>
          <w:szCs w:val="20"/>
        </w:rPr>
        <w:t xml:space="preserve">Dave </w:t>
      </w:r>
      <w:proofErr w:type="gramStart"/>
      <w:r w:rsidR="005E77F4">
        <w:rPr>
          <w:rFonts w:ascii="Lato" w:hAnsi="Lato"/>
          <w:sz w:val="20"/>
          <w:szCs w:val="20"/>
        </w:rPr>
        <w:t>Wallace )Headteacher</w:t>
      </w:r>
      <w:proofErr w:type="gramEnd"/>
      <w:r w:rsidR="005E77F4">
        <w:rPr>
          <w:rFonts w:ascii="Lato" w:hAnsi="Lato"/>
          <w:sz w:val="20"/>
          <w:szCs w:val="20"/>
        </w:rPr>
        <w:t>)</w:t>
      </w:r>
    </w:p>
    <w:p w14:paraId="1755B6F1" w14:textId="47454D67"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Homeworking may be requested by staff working in </w:t>
      </w:r>
      <w:r w:rsidR="005E77F4">
        <w:rPr>
          <w:rFonts w:ascii="Lato" w:hAnsi="Lato"/>
          <w:sz w:val="20"/>
          <w:szCs w:val="20"/>
        </w:rPr>
        <w:t>support roles</w:t>
      </w:r>
      <w:r w:rsidRPr="000A2866">
        <w:rPr>
          <w:rFonts w:ascii="Lato" w:hAnsi="Lato"/>
          <w:sz w:val="20"/>
          <w:szCs w:val="20"/>
        </w:rPr>
        <w:t xml:space="preserve"> departments and job roles with the exception of teachers </w:t>
      </w:r>
      <w:r w:rsidR="005E77F4">
        <w:rPr>
          <w:rFonts w:ascii="Lato" w:hAnsi="Lato"/>
          <w:sz w:val="20"/>
          <w:szCs w:val="20"/>
        </w:rPr>
        <w:t xml:space="preserve">and teaching assistants, </w:t>
      </w:r>
      <w:r w:rsidRPr="000A2866">
        <w:rPr>
          <w:rFonts w:ascii="Lato" w:hAnsi="Lato"/>
          <w:sz w:val="20"/>
          <w:szCs w:val="20"/>
        </w:rPr>
        <w:t xml:space="preserve">as these roles can only be undertaken in the workplace. </w:t>
      </w:r>
    </w:p>
    <w:p w14:paraId="4E57FDA3"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This policy does not form part of any contract of employment and the </w:t>
      </w:r>
      <w:proofErr w:type="gramStart"/>
      <w:r w:rsidRPr="000A2866">
        <w:rPr>
          <w:rFonts w:ascii="Lato" w:hAnsi="Lato"/>
          <w:sz w:val="20"/>
          <w:szCs w:val="20"/>
        </w:rPr>
        <w:t>School</w:t>
      </w:r>
      <w:proofErr w:type="gramEnd"/>
      <w:r w:rsidRPr="000A2866">
        <w:rPr>
          <w:rFonts w:ascii="Lato" w:hAnsi="Lato"/>
          <w:sz w:val="20"/>
          <w:szCs w:val="20"/>
        </w:rPr>
        <w:t xml:space="preserve"> may amend it at any time. </w:t>
      </w:r>
    </w:p>
    <w:p w14:paraId="20AA3800" w14:textId="77777777" w:rsidR="00D1404B" w:rsidRPr="000A2866" w:rsidRDefault="00D1404B" w:rsidP="00D1404B">
      <w:pPr>
        <w:ind w:left="0" w:hanging="2"/>
        <w:jc w:val="both"/>
        <w:rPr>
          <w:rFonts w:ascii="Lato" w:hAnsi="Lato"/>
          <w:sz w:val="20"/>
          <w:szCs w:val="20"/>
        </w:rPr>
      </w:pPr>
    </w:p>
    <w:p w14:paraId="3D330D0D" w14:textId="77777777" w:rsidR="00D1404B" w:rsidRPr="000A2866" w:rsidRDefault="00D1404B" w:rsidP="00D1404B">
      <w:pPr>
        <w:ind w:left="0" w:hanging="2"/>
        <w:rPr>
          <w:rFonts w:ascii="Lato" w:hAnsi="Lato"/>
          <w:b/>
          <w:bCs/>
          <w:color w:val="000000" w:themeColor="text1"/>
          <w:sz w:val="20"/>
          <w:szCs w:val="20"/>
          <w:u w:val="single"/>
        </w:rPr>
      </w:pPr>
      <w:r w:rsidRPr="000A2866">
        <w:rPr>
          <w:rFonts w:ascii="Lato" w:hAnsi="Lato"/>
          <w:b/>
          <w:bCs/>
          <w:color w:val="000000" w:themeColor="text1"/>
          <w:sz w:val="20"/>
          <w:szCs w:val="20"/>
          <w:u w:val="single"/>
        </w:rPr>
        <w:t>Awareness of Risk</w:t>
      </w:r>
    </w:p>
    <w:p w14:paraId="6A887646"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Working from home presents both significant risks and benefits.</w:t>
      </w:r>
    </w:p>
    <w:p w14:paraId="102E515F"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Staff may have remote access to information held on secure School servers but without the physical protections available in School. Without the network protections provided by firewalls and access controls, there are much greater risks of unauthorised access to data as well as a risk of loss or destruction of data. There are also greater risks posed by information “in transit” (i.e., moving data between office and home).  </w:t>
      </w:r>
    </w:p>
    <w:p w14:paraId="5BF4593D"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The risks posed by working from home can be summarised under three headings:</w:t>
      </w:r>
    </w:p>
    <w:p w14:paraId="48106E0C" w14:textId="77777777" w:rsidR="00D1404B" w:rsidRPr="000A2866" w:rsidRDefault="00D1404B" w:rsidP="00D1404B">
      <w:pPr>
        <w:pStyle w:val="ListParagraph"/>
        <w:numPr>
          <w:ilvl w:val="0"/>
          <w:numId w:val="11"/>
        </w:numPr>
        <w:ind w:left="0" w:hanging="2"/>
        <w:rPr>
          <w:rFonts w:ascii="Lato" w:hAnsi="Lato"/>
          <w:sz w:val="20"/>
          <w:szCs w:val="20"/>
        </w:rPr>
      </w:pPr>
      <w:r w:rsidRPr="000A2866">
        <w:rPr>
          <w:rFonts w:ascii="Lato" w:hAnsi="Lato"/>
          <w:bCs/>
          <w:sz w:val="20"/>
          <w:szCs w:val="20"/>
          <w:u w:val="single"/>
        </w:rPr>
        <w:t>Reputational</w:t>
      </w:r>
      <w:r w:rsidRPr="000A2866">
        <w:rPr>
          <w:rFonts w:ascii="Lato" w:hAnsi="Lato"/>
          <w:sz w:val="20"/>
          <w:szCs w:val="20"/>
        </w:rPr>
        <w:t xml:space="preserve">: the loss of trust or damage to the </w:t>
      </w:r>
      <w:proofErr w:type="gramStart"/>
      <w:r w:rsidRPr="000A2866">
        <w:rPr>
          <w:rFonts w:ascii="Lato" w:hAnsi="Lato"/>
          <w:sz w:val="20"/>
          <w:szCs w:val="20"/>
        </w:rPr>
        <w:t>School’s</w:t>
      </w:r>
      <w:proofErr w:type="gramEnd"/>
      <w:r w:rsidRPr="000A2866">
        <w:rPr>
          <w:rFonts w:ascii="Lato" w:hAnsi="Lato"/>
          <w:sz w:val="20"/>
          <w:szCs w:val="20"/>
        </w:rPr>
        <w:t xml:space="preserve"> relationship with its community;</w:t>
      </w:r>
    </w:p>
    <w:p w14:paraId="395AA9FC" w14:textId="77777777" w:rsidR="00D1404B" w:rsidRPr="000A2866" w:rsidRDefault="00D1404B" w:rsidP="00D1404B">
      <w:pPr>
        <w:pStyle w:val="ListParagraph"/>
        <w:numPr>
          <w:ilvl w:val="0"/>
          <w:numId w:val="11"/>
        </w:numPr>
        <w:ind w:left="0" w:hanging="2"/>
        <w:rPr>
          <w:rFonts w:ascii="Lato" w:hAnsi="Lato"/>
          <w:sz w:val="20"/>
          <w:szCs w:val="20"/>
        </w:rPr>
      </w:pPr>
      <w:r w:rsidRPr="000A2866">
        <w:rPr>
          <w:rFonts w:ascii="Lato" w:hAnsi="Lato"/>
          <w:bCs/>
          <w:sz w:val="20"/>
          <w:szCs w:val="20"/>
          <w:u w:val="single"/>
        </w:rPr>
        <w:t>Personal</w:t>
      </w:r>
      <w:r w:rsidRPr="000A2866">
        <w:rPr>
          <w:rFonts w:ascii="Lato" w:hAnsi="Lato"/>
          <w:bCs/>
          <w:sz w:val="20"/>
          <w:szCs w:val="20"/>
        </w:rPr>
        <w:t>:</w:t>
      </w:r>
      <w:r w:rsidRPr="000A2866">
        <w:rPr>
          <w:rFonts w:ascii="Lato" w:hAnsi="Lato"/>
          <w:sz w:val="20"/>
          <w:szCs w:val="20"/>
        </w:rPr>
        <w:t xml:space="preserve"> unauthorised loss of or access to data could expose staff or students to identity theft, fraud or significant distress; and</w:t>
      </w:r>
    </w:p>
    <w:p w14:paraId="66380A67" w14:textId="77777777" w:rsidR="00D1404B" w:rsidRPr="000A2866" w:rsidRDefault="00D1404B" w:rsidP="00D1404B">
      <w:pPr>
        <w:pStyle w:val="ListParagraph"/>
        <w:numPr>
          <w:ilvl w:val="0"/>
          <w:numId w:val="11"/>
        </w:numPr>
        <w:ind w:left="0" w:hanging="2"/>
        <w:rPr>
          <w:rFonts w:ascii="Lato" w:hAnsi="Lato"/>
          <w:sz w:val="20"/>
          <w:szCs w:val="20"/>
        </w:rPr>
      </w:pPr>
      <w:r w:rsidRPr="000A2866">
        <w:rPr>
          <w:rFonts w:ascii="Lato" w:hAnsi="Lato"/>
          <w:bCs/>
          <w:sz w:val="20"/>
          <w:szCs w:val="20"/>
          <w:u w:val="single"/>
        </w:rPr>
        <w:t>Monetary</w:t>
      </w:r>
      <w:r w:rsidRPr="000A2866">
        <w:rPr>
          <w:rFonts w:ascii="Lato" w:hAnsi="Lato"/>
          <w:bCs/>
          <w:sz w:val="20"/>
          <w:szCs w:val="20"/>
        </w:rPr>
        <w:t>:</w:t>
      </w:r>
      <w:r w:rsidRPr="000A2866">
        <w:rPr>
          <w:rFonts w:ascii="Lato" w:hAnsi="Lato"/>
          <w:bCs/>
          <w:i/>
          <w:iCs/>
          <w:sz w:val="20"/>
          <w:szCs w:val="20"/>
        </w:rPr>
        <w:t xml:space="preserve"> </w:t>
      </w:r>
      <w:r w:rsidRPr="000A2866">
        <w:rPr>
          <w:rFonts w:ascii="Lato" w:hAnsi="Lato"/>
          <w:bCs/>
          <w:sz w:val="20"/>
          <w:szCs w:val="20"/>
        </w:rPr>
        <w:t>re</w:t>
      </w:r>
      <w:r w:rsidRPr="000A2866">
        <w:rPr>
          <w:rFonts w:ascii="Lato" w:hAnsi="Lato"/>
          <w:sz w:val="20"/>
          <w:szCs w:val="20"/>
        </w:rPr>
        <w:t>gulators such as the ICO can impose financial penalties</w:t>
      </w:r>
      <w:r w:rsidRPr="000A2866">
        <w:rPr>
          <w:rFonts w:ascii="Lato" w:hAnsi="Lato"/>
          <w:i/>
          <w:iCs/>
          <w:sz w:val="20"/>
          <w:szCs w:val="20"/>
        </w:rPr>
        <w:t xml:space="preserve"> </w:t>
      </w:r>
      <w:r w:rsidRPr="000A2866">
        <w:rPr>
          <w:rFonts w:ascii="Lato" w:hAnsi="Lato"/>
          <w:sz w:val="20"/>
          <w:szCs w:val="20"/>
        </w:rPr>
        <w:t>and those damaged as a consequence of a data breach may seek redress through the courts.</w:t>
      </w:r>
    </w:p>
    <w:p w14:paraId="0EF3F3CD" w14:textId="77777777" w:rsidR="00D1404B" w:rsidRPr="000A2866" w:rsidRDefault="00D1404B" w:rsidP="00D1404B">
      <w:pPr>
        <w:pStyle w:val="ListParagraph"/>
        <w:ind w:left="0" w:hanging="2"/>
        <w:rPr>
          <w:rFonts w:ascii="Lato" w:hAnsi="Lato"/>
          <w:sz w:val="20"/>
          <w:szCs w:val="20"/>
        </w:rPr>
      </w:pPr>
    </w:p>
    <w:p w14:paraId="3FDCC5E8" w14:textId="77777777" w:rsidR="00D1404B" w:rsidRPr="000A2866" w:rsidRDefault="00D1404B" w:rsidP="00D1404B">
      <w:pPr>
        <w:ind w:left="0" w:hanging="2"/>
        <w:rPr>
          <w:rFonts w:ascii="Lato" w:hAnsi="Lato"/>
          <w:b/>
          <w:bCs/>
          <w:color w:val="000000" w:themeColor="text1"/>
          <w:sz w:val="20"/>
          <w:szCs w:val="20"/>
          <w:u w:val="single"/>
        </w:rPr>
      </w:pPr>
      <w:r w:rsidRPr="000A2866">
        <w:rPr>
          <w:rFonts w:ascii="Lato" w:hAnsi="Lato"/>
          <w:b/>
          <w:bCs/>
          <w:color w:val="000000" w:themeColor="text1"/>
          <w:sz w:val="20"/>
          <w:szCs w:val="20"/>
          <w:u w:val="single"/>
        </w:rPr>
        <w:t>Roles and Responsibilities</w:t>
      </w:r>
    </w:p>
    <w:p w14:paraId="13A1253C"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The decision as to whether to allow partial or full-time homeworking in relation to any given role rests with management.</w:t>
      </w:r>
    </w:p>
    <w:p w14:paraId="281E1B02"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Any member of staff working from home is responsible for ensuring that they work securely and protect both information and School-owned equipment from loss, damage or unauthorised access.</w:t>
      </w:r>
    </w:p>
    <w:p w14:paraId="25FED5A6"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Managers are responsible for supporting staff adherence with this policy. Additional measures may be put in place by management to ensure the rules contained within this policy are adhered to (for example, monitoring or supervision). </w:t>
      </w:r>
    </w:p>
    <w:p w14:paraId="3C570471"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lastRenderedPageBreak/>
        <w:t>Failure to comply with this policy may result in disciplinary action.</w:t>
      </w:r>
    </w:p>
    <w:p w14:paraId="7152334C" w14:textId="77777777" w:rsidR="00D1404B" w:rsidRPr="000A2866" w:rsidRDefault="00D1404B" w:rsidP="00D1404B">
      <w:pPr>
        <w:ind w:left="0" w:hanging="2"/>
        <w:rPr>
          <w:rFonts w:ascii="Lato" w:hAnsi="Lato"/>
          <w:b/>
          <w:bCs/>
          <w:color w:val="000000" w:themeColor="text1"/>
          <w:sz w:val="20"/>
          <w:szCs w:val="20"/>
          <w:u w:val="single"/>
        </w:rPr>
      </w:pPr>
    </w:p>
    <w:p w14:paraId="7986D90D" w14:textId="77777777" w:rsidR="00D1404B" w:rsidRPr="000A2866" w:rsidRDefault="00D1404B" w:rsidP="00D1404B">
      <w:pPr>
        <w:ind w:left="0" w:hanging="2"/>
        <w:rPr>
          <w:rFonts w:ascii="Lato" w:hAnsi="Lato"/>
          <w:b/>
          <w:bCs/>
          <w:color w:val="000000" w:themeColor="text1"/>
          <w:sz w:val="20"/>
          <w:szCs w:val="20"/>
          <w:u w:val="single"/>
        </w:rPr>
      </w:pPr>
      <w:r w:rsidRPr="000A2866">
        <w:rPr>
          <w:rFonts w:ascii="Lato" w:hAnsi="Lato"/>
          <w:b/>
          <w:bCs/>
          <w:color w:val="000000" w:themeColor="text1"/>
          <w:sz w:val="20"/>
          <w:szCs w:val="20"/>
          <w:u w:val="single"/>
        </w:rPr>
        <w:t>Key Principles of Homeworking</w:t>
      </w:r>
    </w:p>
    <w:p w14:paraId="4541BE09"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Staff working from home must ensure that they work in a secure and authorised manner. This can be done by complying with the principles below: -</w:t>
      </w:r>
    </w:p>
    <w:p w14:paraId="062431EB"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To adhere to the principles of the Data Protection Act 2018 and the School’s Data Protection Policy in the same way as they would if they were working in School.</w:t>
      </w:r>
    </w:p>
    <w:p w14:paraId="359BC543" w14:textId="77777777" w:rsidR="00D1404B" w:rsidRPr="000A2866" w:rsidRDefault="00D1404B" w:rsidP="00D1404B">
      <w:pPr>
        <w:pStyle w:val="ListParagraph"/>
        <w:ind w:left="0" w:hanging="2"/>
        <w:jc w:val="both"/>
        <w:rPr>
          <w:rFonts w:ascii="Lato" w:hAnsi="Lato"/>
          <w:sz w:val="20"/>
          <w:szCs w:val="20"/>
        </w:rPr>
      </w:pPr>
    </w:p>
    <w:p w14:paraId="33EB5A5B"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Access to personal data must be controlled.  This can be done through physical controls, such as locking the home office for physical data and locking the computer by using strong passwords (a mixture of letters, numbers and special characters).</w:t>
      </w:r>
    </w:p>
    <w:p w14:paraId="66F625AE" w14:textId="77777777" w:rsidR="00D1404B" w:rsidRPr="000A2866" w:rsidRDefault="00D1404B" w:rsidP="00D1404B">
      <w:pPr>
        <w:pStyle w:val="ListParagraph"/>
        <w:ind w:left="0" w:hanging="2"/>
        <w:rPr>
          <w:rFonts w:ascii="Lato" w:hAnsi="Lato"/>
          <w:sz w:val="20"/>
          <w:szCs w:val="20"/>
        </w:rPr>
      </w:pPr>
    </w:p>
    <w:p w14:paraId="0C106F23"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No other members of the household should know or be able to guess your password(s). If passwords are written down (which should be a last case scenario) they must be stored securely (e.g., in a locked drawer or in a secure password protected database). Passwords should never be left on display for others to see.</w:t>
      </w:r>
    </w:p>
    <w:p w14:paraId="6D844CE8" w14:textId="77777777" w:rsidR="00D1404B" w:rsidRPr="000A2866" w:rsidRDefault="00D1404B" w:rsidP="00D1404B">
      <w:pPr>
        <w:pStyle w:val="ListParagraph"/>
        <w:ind w:left="0" w:hanging="2"/>
        <w:rPr>
          <w:rFonts w:ascii="Lato" w:hAnsi="Lato"/>
          <w:sz w:val="20"/>
          <w:szCs w:val="20"/>
        </w:rPr>
      </w:pPr>
    </w:p>
    <w:p w14:paraId="07874D28"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Automatic locks should be installed on IT equipment used to process School information that will activate after a period of inactivity (i.e., computers should automatically lock requiring you to sign back in after this period of time).</w:t>
      </w:r>
    </w:p>
    <w:p w14:paraId="6CA7A828" w14:textId="77777777" w:rsidR="00D1404B" w:rsidRPr="000A2866" w:rsidRDefault="00D1404B" w:rsidP="00D1404B">
      <w:pPr>
        <w:pStyle w:val="ListParagraph"/>
        <w:ind w:left="0" w:hanging="2"/>
        <w:rPr>
          <w:rFonts w:ascii="Lato" w:hAnsi="Lato"/>
          <w:sz w:val="20"/>
          <w:szCs w:val="20"/>
        </w:rPr>
      </w:pPr>
    </w:p>
    <w:p w14:paraId="76EB024F"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IT equipment used to process and store School information in the home must be kept in a secure place where it cannot be easily accessed or stolen.</w:t>
      </w:r>
    </w:p>
    <w:p w14:paraId="30C4939A" w14:textId="77777777" w:rsidR="00D1404B" w:rsidRPr="000A2866" w:rsidRDefault="00D1404B" w:rsidP="00D1404B">
      <w:pPr>
        <w:pStyle w:val="ListParagraph"/>
        <w:ind w:left="0" w:hanging="2"/>
        <w:rPr>
          <w:rFonts w:ascii="Lato" w:hAnsi="Lato"/>
          <w:sz w:val="20"/>
          <w:szCs w:val="20"/>
        </w:rPr>
      </w:pPr>
    </w:p>
    <w:p w14:paraId="005F3B03"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Portable mobile devices used to process and store School information should be encrypted where possible (or at least password/pin code protected) and should never be left unattended in a public place.</w:t>
      </w:r>
    </w:p>
    <w:p w14:paraId="6067A12E" w14:textId="77777777" w:rsidR="00D1404B" w:rsidRPr="000A2866" w:rsidRDefault="00D1404B" w:rsidP="00D1404B">
      <w:pPr>
        <w:pStyle w:val="ListParagraph"/>
        <w:ind w:left="0" w:hanging="2"/>
        <w:rPr>
          <w:rFonts w:ascii="Lato" w:hAnsi="Lato"/>
          <w:sz w:val="20"/>
          <w:szCs w:val="20"/>
        </w:rPr>
      </w:pPr>
    </w:p>
    <w:p w14:paraId="029F394F"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IT equipment in the home used to process School information should not be used where it can be overseen by unauthorised persons.</w:t>
      </w:r>
    </w:p>
    <w:p w14:paraId="31663429" w14:textId="77777777" w:rsidR="00D1404B" w:rsidRPr="000A2866" w:rsidRDefault="00D1404B" w:rsidP="00D1404B">
      <w:pPr>
        <w:pStyle w:val="ListParagraph"/>
        <w:ind w:left="0" w:hanging="2"/>
        <w:rPr>
          <w:rFonts w:ascii="Lato" w:hAnsi="Lato"/>
          <w:sz w:val="20"/>
          <w:szCs w:val="20"/>
        </w:rPr>
      </w:pPr>
    </w:p>
    <w:p w14:paraId="38EBE609"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It is the responsibility of each member of staff to ensure that they are working in a safe environment at home. No health and safety risks must be taken when using this equipment.</w:t>
      </w:r>
    </w:p>
    <w:p w14:paraId="4CE4A948" w14:textId="77777777" w:rsidR="00D1404B" w:rsidRPr="000A2866" w:rsidRDefault="00D1404B" w:rsidP="00D1404B">
      <w:pPr>
        <w:pStyle w:val="ListParagraph"/>
        <w:ind w:left="0" w:hanging="2"/>
        <w:rPr>
          <w:rFonts w:ascii="Lato" w:hAnsi="Lato"/>
          <w:sz w:val="20"/>
          <w:szCs w:val="20"/>
        </w:rPr>
      </w:pPr>
    </w:p>
    <w:p w14:paraId="7B3F09F7"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Access to certain systems and services by those working from home or remotely may be deliberately restricted or may require additional authentication methods (such as two factor authentication which requires an additional device to verify individuals). Any attempt to bypass these restrictions may lead to disciplinary action.</w:t>
      </w:r>
    </w:p>
    <w:p w14:paraId="3C6E4EA1" w14:textId="77777777" w:rsidR="00D1404B" w:rsidRPr="000A2866" w:rsidRDefault="00D1404B" w:rsidP="00D1404B">
      <w:pPr>
        <w:pStyle w:val="ListParagraph"/>
        <w:ind w:left="0" w:hanging="2"/>
        <w:rPr>
          <w:rFonts w:ascii="Lato" w:hAnsi="Lato"/>
          <w:sz w:val="20"/>
          <w:szCs w:val="20"/>
        </w:rPr>
      </w:pPr>
    </w:p>
    <w:p w14:paraId="6ECB40BD"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All personal information and in particular sensitive personal information should be encrypted/password protected before being sent by email where possible. Extra care must be taken when sending emails where auto-complete features are enabled (as this can lead to sending emails to similar/incorrect email addresses).  The rules relating the sending of emails are outlined in the School’s Acceptable Use Agreement.</w:t>
      </w:r>
    </w:p>
    <w:p w14:paraId="067F9317" w14:textId="77777777" w:rsidR="00D1404B" w:rsidRPr="000A2866" w:rsidRDefault="00D1404B" w:rsidP="00D1404B">
      <w:pPr>
        <w:pStyle w:val="ListParagraph"/>
        <w:ind w:left="0" w:hanging="2"/>
        <w:rPr>
          <w:rFonts w:ascii="Lato" w:hAnsi="Lato"/>
          <w:sz w:val="20"/>
          <w:szCs w:val="20"/>
        </w:rPr>
      </w:pPr>
    </w:p>
    <w:p w14:paraId="673A99B8"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Staff should always use school email addresses when contacting colleagues or students. If telephoning a child or parent at their home, staff should ensure that their caller ID is blocked.</w:t>
      </w:r>
    </w:p>
    <w:p w14:paraId="4E2802CE" w14:textId="77777777" w:rsidR="00D1404B" w:rsidRPr="000A2866" w:rsidRDefault="00D1404B" w:rsidP="00D1404B">
      <w:pPr>
        <w:ind w:left="0" w:hanging="2"/>
        <w:jc w:val="both"/>
        <w:rPr>
          <w:rFonts w:ascii="Lato" w:hAnsi="Lato"/>
          <w:sz w:val="20"/>
          <w:szCs w:val="20"/>
        </w:rPr>
      </w:pPr>
    </w:p>
    <w:p w14:paraId="7000864E" w14:textId="3C94FBB6"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 xml:space="preserve">Any technical problems (including but not limited to, hardware failures and software errors) which may occur on the systems must be reported to </w:t>
      </w:r>
      <w:r w:rsidR="005E77F4">
        <w:rPr>
          <w:rFonts w:ascii="Lato" w:hAnsi="Lato"/>
          <w:sz w:val="20"/>
          <w:szCs w:val="20"/>
        </w:rPr>
        <w:t>Hi-Impact</w:t>
      </w:r>
      <w:r w:rsidRPr="000A2866">
        <w:rPr>
          <w:rFonts w:ascii="Lato" w:hAnsi="Lato"/>
          <w:sz w:val="20"/>
          <w:szCs w:val="20"/>
        </w:rPr>
        <w:t xml:space="preserve"> immediately.</w:t>
      </w:r>
    </w:p>
    <w:p w14:paraId="5F2D46A2" w14:textId="77777777" w:rsidR="00D1404B" w:rsidRPr="000A2866" w:rsidRDefault="00D1404B" w:rsidP="00D1404B">
      <w:pPr>
        <w:pStyle w:val="ListParagraph"/>
        <w:ind w:left="0" w:hanging="2"/>
        <w:rPr>
          <w:rFonts w:ascii="Lato" w:hAnsi="Lato"/>
          <w:sz w:val="20"/>
          <w:szCs w:val="20"/>
        </w:rPr>
      </w:pPr>
    </w:p>
    <w:p w14:paraId="66FBAF0F"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To adhere to the School’s Data Retention Policy and ensure that information held remotely is managed according to the data retention schedule. Data should be securely deleted and destroyed once it is no longer needed.</w:t>
      </w:r>
    </w:p>
    <w:p w14:paraId="6077B61A" w14:textId="77777777" w:rsidR="00D1404B" w:rsidRPr="000A2866" w:rsidRDefault="00D1404B" w:rsidP="00D1404B">
      <w:pPr>
        <w:pStyle w:val="ListParagraph"/>
        <w:ind w:left="0" w:hanging="2"/>
        <w:rPr>
          <w:rFonts w:ascii="Lato" w:hAnsi="Lato"/>
          <w:sz w:val="20"/>
          <w:szCs w:val="20"/>
        </w:rPr>
      </w:pPr>
    </w:p>
    <w:p w14:paraId="6B91F39C" w14:textId="6E290035"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 xml:space="preserve">If communicating remotely via video conferencing and social media, staff must adhere to using only those platforms which have been approved by the </w:t>
      </w:r>
      <w:r w:rsidR="005E77F4" w:rsidRPr="000A2866">
        <w:rPr>
          <w:rFonts w:ascii="Lato" w:hAnsi="Lato"/>
          <w:sz w:val="20"/>
          <w:szCs w:val="20"/>
        </w:rPr>
        <w:t>school</w:t>
      </w:r>
      <w:r w:rsidRPr="000A2866">
        <w:rPr>
          <w:rFonts w:ascii="Lato" w:hAnsi="Lato"/>
          <w:sz w:val="20"/>
          <w:szCs w:val="20"/>
        </w:rPr>
        <w:t xml:space="preserve"> and follow the </w:t>
      </w:r>
      <w:r w:rsidR="005E77F4" w:rsidRPr="000A2866">
        <w:rPr>
          <w:rFonts w:ascii="Lato" w:hAnsi="Lato"/>
          <w:sz w:val="20"/>
          <w:szCs w:val="20"/>
        </w:rPr>
        <w:t>school’s</w:t>
      </w:r>
      <w:r w:rsidRPr="000A2866">
        <w:rPr>
          <w:rFonts w:ascii="Lato" w:hAnsi="Lato"/>
          <w:sz w:val="20"/>
          <w:szCs w:val="20"/>
        </w:rPr>
        <w:t xml:space="preserve"> guidance on the safe use of video conferencing.</w:t>
      </w:r>
    </w:p>
    <w:p w14:paraId="593BA4A7" w14:textId="77777777" w:rsidR="00D1404B" w:rsidRPr="000A2866" w:rsidRDefault="00D1404B" w:rsidP="00D1404B">
      <w:pPr>
        <w:pStyle w:val="ListParagraph"/>
        <w:ind w:left="0" w:hanging="2"/>
        <w:rPr>
          <w:rFonts w:ascii="Lato" w:hAnsi="Lato"/>
          <w:sz w:val="20"/>
          <w:szCs w:val="20"/>
        </w:rPr>
      </w:pPr>
    </w:p>
    <w:p w14:paraId="6028739B" w14:textId="77777777"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 xml:space="preserve">To be vigilant to phishing emails and unsafe links. If clicked these links could lead to malware infection, loss of data or identity theft.  </w:t>
      </w:r>
    </w:p>
    <w:p w14:paraId="0AE7F274" w14:textId="77777777" w:rsidR="00D1404B" w:rsidRPr="000A2866" w:rsidRDefault="00D1404B" w:rsidP="00D1404B">
      <w:pPr>
        <w:pStyle w:val="ListParagraph"/>
        <w:ind w:left="0" w:hanging="2"/>
        <w:rPr>
          <w:rFonts w:ascii="Lato" w:hAnsi="Lato"/>
          <w:sz w:val="20"/>
          <w:szCs w:val="20"/>
        </w:rPr>
      </w:pPr>
    </w:p>
    <w:p w14:paraId="7F4D0A41" w14:textId="619E56CF"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 xml:space="preserve">Staff should not access inappropriate websites on </w:t>
      </w:r>
      <w:r w:rsidR="005E77F4">
        <w:rPr>
          <w:rFonts w:ascii="Lato" w:hAnsi="Lato"/>
          <w:sz w:val="20"/>
          <w:szCs w:val="20"/>
        </w:rPr>
        <w:t>s</w:t>
      </w:r>
      <w:r w:rsidRPr="000A2866">
        <w:rPr>
          <w:rFonts w:ascii="Lato" w:hAnsi="Lato"/>
          <w:sz w:val="20"/>
          <w:szCs w:val="20"/>
        </w:rPr>
        <w:t>chool devices or whilst accessing School networks.</w:t>
      </w:r>
    </w:p>
    <w:p w14:paraId="498F4FB5" w14:textId="77777777" w:rsidR="00D1404B" w:rsidRPr="000A2866" w:rsidRDefault="00D1404B" w:rsidP="00D1404B">
      <w:pPr>
        <w:pStyle w:val="ListParagraph"/>
        <w:ind w:left="0" w:hanging="2"/>
        <w:rPr>
          <w:rFonts w:ascii="Lato" w:hAnsi="Lato"/>
          <w:sz w:val="20"/>
          <w:szCs w:val="20"/>
        </w:rPr>
      </w:pPr>
    </w:p>
    <w:p w14:paraId="19F1A268" w14:textId="4F9453FA" w:rsidR="00D1404B" w:rsidRPr="000A2866" w:rsidRDefault="00D1404B" w:rsidP="00D1404B">
      <w:pPr>
        <w:pStyle w:val="ListParagraph"/>
        <w:numPr>
          <w:ilvl w:val="0"/>
          <w:numId w:val="3"/>
        </w:numPr>
        <w:ind w:left="0" w:hanging="2"/>
        <w:jc w:val="both"/>
        <w:rPr>
          <w:rFonts w:ascii="Lato" w:hAnsi="Lato"/>
          <w:sz w:val="20"/>
          <w:szCs w:val="20"/>
        </w:rPr>
      </w:pPr>
      <w:r w:rsidRPr="000A2866">
        <w:rPr>
          <w:rFonts w:ascii="Lato" w:hAnsi="Lato"/>
          <w:sz w:val="20"/>
          <w:szCs w:val="20"/>
        </w:rPr>
        <w:t xml:space="preserve">Staff who have been provided with </w:t>
      </w:r>
      <w:r w:rsidR="005E77F4">
        <w:rPr>
          <w:rFonts w:ascii="Lato" w:hAnsi="Lato"/>
          <w:sz w:val="20"/>
          <w:szCs w:val="20"/>
        </w:rPr>
        <w:t>s</w:t>
      </w:r>
      <w:r w:rsidRPr="000A2866">
        <w:rPr>
          <w:rFonts w:ascii="Lato" w:hAnsi="Lato"/>
          <w:sz w:val="20"/>
          <w:szCs w:val="20"/>
        </w:rPr>
        <w:t>chool-owned IT equipment to work from home must:</w:t>
      </w:r>
    </w:p>
    <w:p w14:paraId="65F0267A" w14:textId="77777777" w:rsidR="00D1404B" w:rsidRPr="000A2866" w:rsidRDefault="00D1404B" w:rsidP="00D1404B">
      <w:pPr>
        <w:pStyle w:val="ListParagraph"/>
        <w:ind w:left="0" w:hanging="2"/>
        <w:rPr>
          <w:rFonts w:ascii="Lato" w:hAnsi="Lato"/>
          <w:sz w:val="20"/>
          <w:szCs w:val="20"/>
        </w:rPr>
      </w:pPr>
    </w:p>
    <w:p w14:paraId="49010716" w14:textId="77777777" w:rsidR="00D1404B" w:rsidRPr="000A2866" w:rsidRDefault="00D1404B" w:rsidP="00D1404B">
      <w:pPr>
        <w:pStyle w:val="ListParagraph"/>
        <w:numPr>
          <w:ilvl w:val="0"/>
          <w:numId w:val="4"/>
        </w:numPr>
        <w:ind w:left="0" w:hanging="2"/>
        <w:rPr>
          <w:rFonts w:ascii="Lato" w:hAnsi="Lato"/>
          <w:sz w:val="20"/>
          <w:szCs w:val="20"/>
        </w:rPr>
      </w:pPr>
      <w:r w:rsidRPr="000A2866">
        <w:rPr>
          <w:rFonts w:ascii="Lato" w:hAnsi="Lato"/>
          <w:sz w:val="20"/>
          <w:szCs w:val="20"/>
        </w:rPr>
        <w:t>only use the equipment for legitimate work purposes;</w:t>
      </w:r>
    </w:p>
    <w:p w14:paraId="4779BEFE" w14:textId="77777777" w:rsidR="00D1404B" w:rsidRPr="000A2866" w:rsidRDefault="00D1404B" w:rsidP="00D1404B">
      <w:pPr>
        <w:pStyle w:val="ListParagraph"/>
        <w:ind w:left="0" w:hanging="2"/>
        <w:rPr>
          <w:rFonts w:ascii="Lato" w:hAnsi="Lato"/>
          <w:sz w:val="20"/>
          <w:szCs w:val="20"/>
        </w:rPr>
      </w:pPr>
    </w:p>
    <w:p w14:paraId="24A0F49C" w14:textId="360C8A96" w:rsidR="00D1404B" w:rsidRPr="000A2866" w:rsidRDefault="00D1404B" w:rsidP="00D1404B">
      <w:pPr>
        <w:pStyle w:val="ListParagraph"/>
        <w:numPr>
          <w:ilvl w:val="0"/>
          <w:numId w:val="4"/>
        </w:numPr>
        <w:ind w:left="0" w:hanging="2"/>
        <w:jc w:val="both"/>
        <w:rPr>
          <w:rFonts w:ascii="Lato" w:hAnsi="Lato"/>
          <w:sz w:val="20"/>
          <w:szCs w:val="20"/>
        </w:rPr>
      </w:pPr>
      <w:r w:rsidRPr="000A2866">
        <w:rPr>
          <w:rFonts w:ascii="Lato" w:hAnsi="Lato"/>
          <w:sz w:val="20"/>
          <w:szCs w:val="20"/>
        </w:rPr>
        <w:t xml:space="preserve">only install software on the equipment if authorised by the </w:t>
      </w:r>
      <w:r w:rsidR="005E77F4">
        <w:rPr>
          <w:rFonts w:ascii="Lato" w:hAnsi="Lato"/>
          <w:sz w:val="20"/>
          <w:szCs w:val="20"/>
        </w:rPr>
        <w:t>s</w:t>
      </w:r>
      <w:r w:rsidRPr="000A2866">
        <w:rPr>
          <w:rFonts w:ascii="Lato" w:hAnsi="Lato"/>
          <w:sz w:val="20"/>
          <w:szCs w:val="20"/>
        </w:rPr>
        <w:t>chool’s IT support. Please note that this includes screen savers, photos, video clips, games, music files and opening any documents or communications from unknown origins;</w:t>
      </w:r>
    </w:p>
    <w:p w14:paraId="4DD4D272" w14:textId="77777777" w:rsidR="00D1404B" w:rsidRPr="000A2866" w:rsidRDefault="00D1404B" w:rsidP="00D1404B">
      <w:pPr>
        <w:pStyle w:val="ListParagraph"/>
        <w:ind w:left="0" w:hanging="2"/>
        <w:rPr>
          <w:rFonts w:ascii="Lato" w:hAnsi="Lato"/>
          <w:sz w:val="20"/>
          <w:szCs w:val="20"/>
        </w:rPr>
      </w:pPr>
    </w:p>
    <w:p w14:paraId="789A4E14" w14:textId="77777777" w:rsidR="00D1404B" w:rsidRPr="000A2866" w:rsidRDefault="00D1404B" w:rsidP="00D1404B">
      <w:pPr>
        <w:pStyle w:val="ListParagraph"/>
        <w:numPr>
          <w:ilvl w:val="0"/>
          <w:numId w:val="4"/>
        </w:numPr>
        <w:ind w:left="0" w:hanging="2"/>
        <w:jc w:val="both"/>
        <w:rPr>
          <w:rFonts w:ascii="Lato" w:hAnsi="Lato"/>
          <w:sz w:val="20"/>
          <w:szCs w:val="20"/>
        </w:rPr>
      </w:pPr>
      <w:r w:rsidRPr="000A2866">
        <w:rPr>
          <w:rFonts w:ascii="Lato" w:hAnsi="Lato"/>
          <w:sz w:val="20"/>
          <w:szCs w:val="20"/>
        </w:rPr>
        <w:t>ensure that the equipment is well cared for and secure;</w:t>
      </w:r>
    </w:p>
    <w:p w14:paraId="52B26055" w14:textId="77777777" w:rsidR="00D1404B" w:rsidRPr="000A2866" w:rsidRDefault="00D1404B" w:rsidP="00D1404B">
      <w:pPr>
        <w:pStyle w:val="ListParagraph"/>
        <w:ind w:left="0" w:hanging="2"/>
        <w:rPr>
          <w:rFonts w:ascii="Lato" w:hAnsi="Lato"/>
          <w:sz w:val="20"/>
          <w:szCs w:val="20"/>
        </w:rPr>
      </w:pPr>
    </w:p>
    <w:p w14:paraId="20267B84" w14:textId="77777777" w:rsidR="00D1404B" w:rsidRPr="000A2866" w:rsidRDefault="00D1404B" w:rsidP="00D1404B">
      <w:pPr>
        <w:pStyle w:val="ListParagraph"/>
        <w:numPr>
          <w:ilvl w:val="0"/>
          <w:numId w:val="4"/>
        </w:numPr>
        <w:ind w:left="0" w:hanging="2"/>
        <w:jc w:val="both"/>
        <w:rPr>
          <w:rFonts w:ascii="Lato" w:hAnsi="Lato"/>
          <w:sz w:val="20"/>
          <w:szCs w:val="20"/>
        </w:rPr>
      </w:pPr>
      <w:r w:rsidRPr="000A2866">
        <w:rPr>
          <w:rFonts w:ascii="Lato" w:hAnsi="Lato"/>
          <w:sz w:val="20"/>
          <w:szCs w:val="20"/>
        </w:rPr>
        <w:t>not allow non-staff members (including family, flatmates and friends) to use the equipment or to share log in passwords or access credentials with them;</w:t>
      </w:r>
    </w:p>
    <w:p w14:paraId="7F5D3A3C" w14:textId="77777777" w:rsidR="00D1404B" w:rsidRPr="000A2866" w:rsidRDefault="00D1404B" w:rsidP="00D1404B">
      <w:pPr>
        <w:pStyle w:val="ListParagraph"/>
        <w:ind w:left="0" w:hanging="2"/>
        <w:rPr>
          <w:rFonts w:ascii="Lato" w:hAnsi="Lato"/>
          <w:sz w:val="20"/>
          <w:szCs w:val="20"/>
        </w:rPr>
      </w:pPr>
    </w:p>
    <w:p w14:paraId="36901459" w14:textId="5964379D" w:rsidR="00D1404B" w:rsidRPr="000A2866" w:rsidRDefault="00D1404B" w:rsidP="00D1404B">
      <w:pPr>
        <w:pStyle w:val="ListParagraph"/>
        <w:numPr>
          <w:ilvl w:val="0"/>
          <w:numId w:val="4"/>
        </w:numPr>
        <w:ind w:left="0" w:hanging="2"/>
        <w:jc w:val="both"/>
        <w:rPr>
          <w:rFonts w:ascii="Lato" w:hAnsi="Lato"/>
          <w:sz w:val="20"/>
          <w:szCs w:val="20"/>
        </w:rPr>
      </w:pPr>
      <w:r w:rsidRPr="000A2866">
        <w:rPr>
          <w:rFonts w:ascii="Lato" w:hAnsi="Lato"/>
          <w:sz w:val="20"/>
          <w:szCs w:val="20"/>
        </w:rPr>
        <w:t xml:space="preserve">not attempt to plug in memory sticks into the equipment unless encrypted and supplied by the </w:t>
      </w:r>
      <w:r w:rsidR="005E77F4" w:rsidRPr="000A2866">
        <w:rPr>
          <w:rFonts w:ascii="Lato" w:hAnsi="Lato"/>
          <w:sz w:val="20"/>
          <w:szCs w:val="20"/>
        </w:rPr>
        <w:t>school</w:t>
      </w:r>
      <w:r w:rsidRPr="000A2866">
        <w:rPr>
          <w:rFonts w:ascii="Lato" w:hAnsi="Lato"/>
          <w:sz w:val="20"/>
          <w:szCs w:val="20"/>
        </w:rPr>
        <w:t>);</w:t>
      </w:r>
    </w:p>
    <w:p w14:paraId="50695A3F" w14:textId="77777777" w:rsidR="00D1404B" w:rsidRPr="000A2866" w:rsidRDefault="00D1404B" w:rsidP="00D1404B">
      <w:pPr>
        <w:pStyle w:val="ListParagraph"/>
        <w:ind w:left="0" w:hanging="2"/>
        <w:rPr>
          <w:rFonts w:ascii="Lato" w:hAnsi="Lato"/>
          <w:sz w:val="20"/>
          <w:szCs w:val="20"/>
        </w:rPr>
      </w:pPr>
    </w:p>
    <w:p w14:paraId="74B7FA66" w14:textId="77777777" w:rsidR="00D1404B" w:rsidRPr="000A2866" w:rsidRDefault="00D1404B" w:rsidP="00D1404B">
      <w:pPr>
        <w:pStyle w:val="ListParagraph"/>
        <w:numPr>
          <w:ilvl w:val="0"/>
          <w:numId w:val="4"/>
        </w:numPr>
        <w:ind w:left="0" w:hanging="2"/>
        <w:jc w:val="both"/>
        <w:rPr>
          <w:rFonts w:ascii="Lato" w:hAnsi="Lato"/>
          <w:sz w:val="20"/>
          <w:szCs w:val="20"/>
        </w:rPr>
      </w:pPr>
      <w:r w:rsidRPr="000A2866">
        <w:rPr>
          <w:rFonts w:ascii="Lato" w:hAnsi="Lato"/>
          <w:sz w:val="20"/>
          <w:szCs w:val="20"/>
        </w:rPr>
        <w:t>not collect or distribute illegal material via the internet;</w:t>
      </w:r>
    </w:p>
    <w:p w14:paraId="510E2140" w14:textId="77777777" w:rsidR="00D1404B" w:rsidRPr="000A2866" w:rsidRDefault="00D1404B" w:rsidP="00D1404B">
      <w:pPr>
        <w:pStyle w:val="ListParagraph"/>
        <w:ind w:left="0" w:hanging="2"/>
        <w:rPr>
          <w:rFonts w:ascii="Lato" w:hAnsi="Lato"/>
          <w:sz w:val="20"/>
          <w:szCs w:val="20"/>
        </w:rPr>
      </w:pPr>
    </w:p>
    <w:p w14:paraId="261E7A61" w14:textId="77777777" w:rsidR="00D1404B" w:rsidRPr="000A2866" w:rsidRDefault="00D1404B" w:rsidP="00D1404B">
      <w:pPr>
        <w:pStyle w:val="ListParagraph"/>
        <w:numPr>
          <w:ilvl w:val="0"/>
          <w:numId w:val="4"/>
        </w:numPr>
        <w:ind w:left="0" w:hanging="2"/>
        <w:jc w:val="both"/>
        <w:rPr>
          <w:rFonts w:ascii="Lato" w:hAnsi="Lato"/>
          <w:sz w:val="20"/>
          <w:szCs w:val="20"/>
        </w:rPr>
      </w:pPr>
      <w:r w:rsidRPr="000A2866">
        <w:rPr>
          <w:rFonts w:ascii="Lato" w:hAnsi="Lato"/>
          <w:sz w:val="20"/>
          <w:szCs w:val="20"/>
        </w:rPr>
        <w:t>ensure anti-virus software is regularly updated; and</w:t>
      </w:r>
    </w:p>
    <w:p w14:paraId="7A49A4D1" w14:textId="77777777" w:rsidR="00D1404B" w:rsidRPr="000A2866" w:rsidRDefault="00D1404B" w:rsidP="00D1404B">
      <w:pPr>
        <w:pStyle w:val="ListParagraph"/>
        <w:ind w:left="0" w:hanging="2"/>
        <w:rPr>
          <w:rFonts w:ascii="Lato" w:hAnsi="Lato"/>
          <w:sz w:val="20"/>
          <w:szCs w:val="20"/>
        </w:rPr>
      </w:pPr>
    </w:p>
    <w:p w14:paraId="7644CE00" w14:textId="77777777" w:rsidR="00D1404B" w:rsidRPr="000A2866" w:rsidRDefault="00D1404B" w:rsidP="00D1404B">
      <w:pPr>
        <w:pStyle w:val="ListParagraph"/>
        <w:numPr>
          <w:ilvl w:val="0"/>
          <w:numId w:val="4"/>
        </w:numPr>
        <w:ind w:left="0" w:hanging="2"/>
        <w:jc w:val="both"/>
        <w:rPr>
          <w:rFonts w:ascii="Lato" w:hAnsi="Lato"/>
          <w:sz w:val="20"/>
          <w:szCs w:val="20"/>
        </w:rPr>
      </w:pPr>
      <w:r w:rsidRPr="000A2866">
        <w:rPr>
          <w:rFonts w:ascii="Lato" w:hAnsi="Lato"/>
          <w:sz w:val="20"/>
          <w:szCs w:val="20"/>
        </w:rPr>
        <w:t>to return the equipment securely at the end of the remote working arrangement.</w:t>
      </w:r>
    </w:p>
    <w:p w14:paraId="489FBB61" w14:textId="174D9FBE"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  xviii.</w:t>
      </w:r>
      <w:r w:rsidRPr="000A2866">
        <w:rPr>
          <w:rFonts w:ascii="Lato" w:hAnsi="Lato"/>
          <w:sz w:val="20"/>
          <w:szCs w:val="20"/>
        </w:rPr>
        <w:tab/>
        <w:t xml:space="preserve">Staff who process </w:t>
      </w:r>
      <w:r w:rsidR="005E77F4">
        <w:rPr>
          <w:rFonts w:ascii="Lato" w:hAnsi="Lato"/>
          <w:sz w:val="20"/>
          <w:szCs w:val="20"/>
        </w:rPr>
        <w:t>s</w:t>
      </w:r>
      <w:r w:rsidRPr="000A2866">
        <w:rPr>
          <w:rFonts w:ascii="Lato" w:hAnsi="Lato"/>
          <w:sz w:val="20"/>
          <w:szCs w:val="20"/>
        </w:rPr>
        <w:t>chool data on their own equipment are responsible for the security of the data and the devices generally [</w:t>
      </w:r>
      <w:r w:rsidRPr="000A2866">
        <w:rPr>
          <w:rFonts w:ascii="Lato" w:hAnsi="Lato"/>
          <w:color w:val="4F81BD" w:themeColor="accent1"/>
          <w:sz w:val="20"/>
          <w:szCs w:val="20"/>
        </w:rPr>
        <w:t>and must follow the School’s Bring Your Own Device Policy and Acceptable Use Policy</w:t>
      </w:r>
      <w:r w:rsidRPr="000A2866">
        <w:rPr>
          <w:rFonts w:ascii="Lato" w:hAnsi="Lato"/>
          <w:sz w:val="20"/>
          <w:szCs w:val="20"/>
        </w:rPr>
        <w:t>]. In particular:</w:t>
      </w:r>
    </w:p>
    <w:p w14:paraId="32E448F0"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Where possible, devices must be encrypted;</w:t>
      </w:r>
    </w:p>
    <w:p w14:paraId="7ACEEAB6" w14:textId="77777777" w:rsidR="00D1404B" w:rsidRPr="000A2866" w:rsidRDefault="00D1404B" w:rsidP="00D1404B">
      <w:pPr>
        <w:pStyle w:val="ListParagraph"/>
        <w:ind w:left="0" w:hanging="2"/>
        <w:rPr>
          <w:rFonts w:ascii="Lato" w:hAnsi="Lato"/>
          <w:sz w:val="20"/>
          <w:szCs w:val="20"/>
        </w:rPr>
      </w:pPr>
    </w:p>
    <w:p w14:paraId="6F0F4BEA"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An appropriate passcode/password must be set for all accounts which give access to the device. Passwords must be of a complex nature (a mix of letters, numbers and special characters) and must not be shared with others;</w:t>
      </w:r>
    </w:p>
    <w:p w14:paraId="38E03D54" w14:textId="77777777" w:rsidR="00D1404B" w:rsidRPr="000A2866" w:rsidRDefault="00D1404B" w:rsidP="00D1404B">
      <w:pPr>
        <w:pStyle w:val="ListParagraph"/>
        <w:ind w:left="0" w:hanging="2"/>
        <w:rPr>
          <w:rFonts w:ascii="Lato" w:hAnsi="Lato"/>
          <w:sz w:val="20"/>
          <w:szCs w:val="20"/>
        </w:rPr>
      </w:pPr>
    </w:p>
    <w:p w14:paraId="0D9D99F5"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The device must be configured to automatically lock after a period of inactivity (no more than 15 minutes);</w:t>
      </w:r>
    </w:p>
    <w:p w14:paraId="722808B1" w14:textId="77777777" w:rsidR="00D1404B" w:rsidRPr="000A2866" w:rsidRDefault="00D1404B" w:rsidP="00D1404B">
      <w:pPr>
        <w:pStyle w:val="ListParagraph"/>
        <w:ind w:left="0" w:hanging="2"/>
        <w:rPr>
          <w:rFonts w:ascii="Lato" w:hAnsi="Lato"/>
          <w:sz w:val="20"/>
          <w:szCs w:val="20"/>
        </w:rPr>
      </w:pPr>
    </w:p>
    <w:p w14:paraId="04E27374"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Devices must remain up to date with security software (such as anti-virus software);</w:t>
      </w:r>
    </w:p>
    <w:p w14:paraId="7E73D412" w14:textId="77777777" w:rsidR="00D1404B" w:rsidRPr="000A2866" w:rsidRDefault="00D1404B" w:rsidP="00D1404B">
      <w:pPr>
        <w:pStyle w:val="ListParagraph"/>
        <w:ind w:left="0" w:hanging="2"/>
        <w:rPr>
          <w:rFonts w:ascii="Lato" w:hAnsi="Lato"/>
          <w:sz w:val="20"/>
          <w:szCs w:val="20"/>
        </w:rPr>
      </w:pPr>
    </w:p>
    <w:p w14:paraId="3C9BB9D0"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The theft or loss of a device must be reported to IT services just in the same way as if a School-owned device were lost;</w:t>
      </w:r>
    </w:p>
    <w:p w14:paraId="3D344365" w14:textId="77777777" w:rsidR="00D1404B" w:rsidRPr="000A2866" w:rsidRDefault="00D1404B" w:rsidP="00D1404B">
      <w:pPr>
        <w:pStyle w:val="ListParagraph"/>
        <w:ind w:left="0" w:hanging="2"/>
        <w:jc w:val="both"/>
        <w:rPr>
          <w:rFonts w:ascii="Lato" w:hAnsi="Lato"/>
          <w:sz w:val="20"/>
          <w:szCs w:val="20"/>
        </w:rPr>
      </w:pPr>
    </w:p>
    <w:p w14:paraId="190A4393"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lastRenderedPageBreak/>
        <w:t>Any use of privately-owned devices by others (family or friends) must be controlled in such a way as to ensure that they do not have access to School information. This will include school emails, learning platforms and administrative systems such as SIMS;</w:t>
      </w:r>
    </w:p>
    <w:p w14:paraId="39CF15A0" w14:textId="77777777" w:rsidR="00D1404B" w:rsidRPr="000A2866" w:rsidRDefault="00D1404B" w:rsidP="00D1404B">
      <w:pPr>
        <w:pStyle w:val="ListParagraph"/>
        <w:ind w:left="0" w:hanging="2"/>
        <w:jc w:val="both"/>
        <w:rPr>
          <w:rFonts w:ascii="Lato" w:hAnsi="Lato"/>
          <w:sz w:val="20"/>
          <w:szCs w:val="20"/>
        </w:rPr>
      </w:pPr>
    </w:p>
    <w:p w14:paraId="587D6FF1"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Devices must not be left unattended where there is a significant risk to theft;</w:t>
      </w:r>
    </w:p>
    <w:p w14:paraId="5F3C6211" w14:textId="77777777" w:rsidR="00D1404B" w:rsidRPr="000A2866" w:rsidRDefault="00D1404B" w:rsidP="00D1404B">
      <w:pPr>
        <w:pStyle w:val="ListParagraph"/>
        <w:ind w:left="0" w:hanging="2"/>
        <w:jc w:val="both"/>
        <w:rPr>
          <w:rFonts w:ascii="Lato" w:hAnsi="Lato"/>
          <w:sz w:val="20"/>
          <w:szCs w:val="20"/>
        </w:rPr>
      </w:pPr>
    </w:p>
    <w:p w14:paraId="2A8B0722"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The amount of personal data stored on the device should be restricted and the storing of any sensitive data avoided;</w:t>
      </w:r>
    </w:p>
    <w:p w14:paraId="329D7ED7" w14:textId="77777777" w:rsidR="00D1404B" w:rsidRPr="000A2866" w:rsidRDefault="00D1404B" w:rsidP="00D1404B">
      <w:pPr>
        <w:pStyle w:val="ListParagraph"/>
        <w:ind w:left="0" w:hanging="2"/>
        <w:rPr>
          <w:rFonts w:ascii="Lato" w:hAnsi="Lato"/>
          <w:sz w:val="20"/>
          <w:szCs w:val="20"/>
        </w:rPr>
      </w:pPr>
    </w:p>
    <w:p w14:paraId="5F17CFA0"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Using open (unsecured) wireless networks should be avoided. Consider configuring your device not to connect automatically to unknown networks;</w:t>
      </w:r>
    </w:p>
    <w:p w14:paraId="2F851EF1" w14:textId="77777777" w:rsidR="00D1404B" w:rsidRPr="000A2866" w:rsidRDefault="00D1404B" w:rsidP="00D1404B">
      <w:pPr>
        <w:pStyle w:val="ListParagraph"/>
        <w:ind w:left="0" w:hanging="2"/>
        <w:jc w:val="both"/>
        <w:rPr>
          <w:rFonts w:ascii="Lato" w:hAnsi="Lato"/>
          <w:sz w:val="20"/>
          <w:szCs w:val="20"/>
        </w:rPr>
      </w:pPr>
    </w:p>
    <w:p w14:paraId="2100DA05"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If the device needs to be repaired, ensure that the company used is subject to a contractual agreement which guarantees the secure handling of any data stored on the device;</w:t>
      </w:r>
    </w:p>
    <w:p w14:paraId="38B8BCD2" w14:textId="77777777" w:rsidR="00D1404B" w:rsidRPr="000A2866" w:rsidRDefault="00D1404B" w:rsidP="00D1404B">
      <w:pPr>
        <w:pStyle w:val="ListParagraph"/>
        <w:ind w:left="0" w:hanging="2"/>
        <w:jc w:val="both"/>
        <w:rPr>
          <w:rFonts w:ascii="Lato" w:hAnsi="Lato"/>
          <w:sz w:val="20"/>
          <w:szCs w:val="20"/>
        </w:rPr>
      </w:pPr>
    </w:p>
    <w:p w14:paraId="22309750" w14:textId="77777777" w:rsidR="00D1404B" w:rsidRPr="000A2866" w:rsidRDefault="00D1404B" w:rsidP="00D1404B">
      <w:pPr>
        <w:pStyle w:val="ListParagraph"/>
        <w:numPr>
          <w:ilvl w:val="0"/>
          <w:numId w:val="9"/>
        </w:numPr>
        <w:ind w:left="0" w:hanging="2"/>
        <w:jc w:val="both"/>
        <w:rPr>
          <w:rFonts w:ascii="Lato" w:hAnsi="Lato"/>
          <w:sz w:val="20"/>
          <w:szCs w:val="20"/>
        </w:rPr>
      </w:pPr>
      <w:bookmarkStart w:id="2" w:name="_Hlk38395810"/>
      <w:r w:rsidRPr="000A2866">
        <w:rPr>
          <w:rFonts w:ascii="Lato" w:hAnsi="Lato"/>
          <w:sz w:val="20"/>
          <w:szCs w:val="20"/>
        </w:rPr>
        <w:t>Appropriate security must be obtained for all School information stored on the device (including back up arrangements) and there must be secure storage for any confidential information;</w:t>
      </w:r>
    </w:p>
    <w:p w14:paraId="3D29956E" w14:textId="77777777" w:rsidR="00D1404B" w:rsidRPr="000A2866" w:rsidRDefault="00D1404B" w:rsidP="00D1404B">
      <w:pPr>
        <w:pStyle w:val="ListParagraph"/>
        <w:ind w:left="0" w:hanging="2"/>
        <w:rPr>
          <w:rFonts w:ascii="Lato" w:hAnsi="Lato"/>
          <w:sz w:val="20"/>
          <w:szCs w:val="20"/>
        </w:rPr>
      </w:pPr>
    </w:p>
    <w:p w14:paraId="7F566DBB" w14:textId="521CC5B9"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 xml:space="preserve">Care must be taken with file storage. Any school related work should be stored on the </w:t>
      </w:r>
      <w:r w:rsidR="005E77F4">
        <w:rPr>
          <w:rFonts w:ascii="Lato" w:hAnsi="Lato"/>
          <w:sz w:val="20"/>
          <w:szCs w:val="20"/>
        </w:rPr>
        <w:t>s</w:t>
      </w:r>
      <w:r w:rsidRPr="000A2866">
        <w:rPr>
          <w:rFonts w:ascii="Lato" w:hAnsi="Lato"/>
          <w:sz w:val="20"/>
          <w:szCs w:val="20"/>
        </w:rPr>
        <w:t>chool network area.  No school data should be stored on a home computer or on an un-encrypted storage device (such as USB stick);</w:t>
      </w:r>
    </w:p>
    <w:p w14:paraId="31BC97CB" w14:textId="77777777" w:rsidR="00D1404B" w:rsidRPr="000A2866" w:rsidRDefault="00D1404B" w:rsidP="00D1404B">
      <w:pPr>
        <w:pStyle w:val="ListParagraph"/>
        <w:ind w:left="0" w:hanging="2"/>
        <w:rPr>
          <w:rFonts w:ascii="Lato" w:hAnsi="Lato"/>
          <w:sz w:val="20"/>
          <w:szCs w:val="20"/>
        </w:rPr>
      </w:pPr>
    </w:p>
    <w:p w14:paraId="2B182023" w14:textId="2E977E30"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 xml:space="preserve"> The </w:t>
      </w:r>
      <w:r w:rsidR="005E77F4">
        <w:rPr>
          <w:rFonts w:ascii="Lato" w:hAnsi="Lato"/>
          <w:sz w:val="20"/>
          <w:szCs w:val="20"/>
        </w:rPr>
        <w:t>s</w:t>
      </w:r>
      <w:r w:rsidRPr="000A2866">
        <w:rPr>
          <w:rFonts w:ascii="Lato" w:hAnsi="Lato"/>
          <w:sz w:val="20"/>
          <w:szCs w:val="20"/>
        </w:rPr>
        <w:t>chool may require access to a privately owned device when investigating policy breaches (for example, to investigate cyber bullying);</w:t>
      </w:r>
    </w:p>
    <w:p w14:paraId="5795ACF0" w14:textId="77777777" w:rsidR="00D1404B" w:rsidRPr="000A2866" w:rsidRDefault="00D1404B" w:rsidP="00D1404B">
      <w:pPr>
        <w:pStyle w:val="ListParagraph"/>
        <w:ind w:left="0" w:hanging="2"/>
        <w:rPr>
          <w:rFonts w:ascii="Lato" w:hAnsi="Lato"/>
          <w:sz w:val="20"/>
          <w:szCs w:val="20"/>
        </w:rPr>
      </w:pPr>
    </w:p>
    <w:p w14:paraId="2418654E" w14:textId="5A77DCC6"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 xml:space="preserve">All data must be removed from privately-owned devices when it is no longer needed or at the request of the </w:t>
      </w:r>
      <w:r w:rsidR="005E77F4">
        <w:rPr>
          <w:rFonts w:ascii="Lato" w:hAnsi="Lato"/>
          <w:sz w:val="20"/>
          <w:szCs w:val="20"/>
        </w:rPr>
        <w:t>s</w:t>
      </w:r>
      <w:r w:rsidRPr="000A2866">
        <w:rPr>
          <w:rFonts w:ascii="Lato" w:hAnsi="Lato"/>
          <w:sz w:val="20"/>
          <w:szCs w:val="20"/>
        </w:rPr>
        <w:t>chool; and</w:t>
      </w:r>
    </w:p>
    <w:p w14:paraId="56F32D50" w14:textId="77777777" w:rsidR="00D1404B" w:rsidRPr="000A2866" w:rsidRDefault="00D1404B" w:rsidP="00D1404B">
      <w:pPr>
        <w:pStyle w:val="ListParagraph"/>
        <w:ind w:left="0" w:hanging="2"/>
        <w:rPr>
          <w:rFonts w:ascii="Lato" w:hAnsi="Lato"/>
          <w:sz w:val="20"/>
          <w:szCs w:val="20"/>
        </w:rPr>
      </w:pPr>
    </w:p>
    <w:p w14:paraId="4A1E36F2" w14:textId="77777777" w:rsidR="00D1404B" w:rsidRPr="000A2866" w:rsidRDefault="00D1404B" w:rsidP="00D1404B">
      <w:pPr>
        <w:pStyle w:val="ListParagraph"/>
        <w:numPr>
          <w:ilvl w:val="0"/>
          <w:numId w:val="9"/>
        </w:numPr>
        <w:ind w:left="0" w:hanging="2"/>
        <w:jc w:val="both"/>
        <w:rPr>
          <w:rFonts w:ascii="Lato" w:hAnsi="Lato"/>
          <w:sz w:val="20"/>
          <w:szCs w:val="20"/>
        </w:rPr>
      </w:pPr>
      <w:r w:rsidRPr="000A2866">
        <w:rPr>
          <w:rFonts w:ascii="Lato" w:hAnsi="Lato"/>
          <w:sz w:val="20"/>
          <w:szCs w:val="20"/>
        </w:rPr>
        <w:t>Devices must be disposed of securely when no longer required.</w:t>
      </w:r>
    </w:p>
    <w:bookmarkEnd w:id="2"/>
    <w:p w14:paraId="042EB670"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 xml:space="preserve">xix. </w:t>
      </w:r>
      <w:r w:rsidRPr="000A2866">
        <w:rPr>
          <w:rFonts w:ascii="Lato" w:hAnsi="Lato"/>
          <w:sz w:val="20"/>
          <w:szCs w:val="20"/>
        </w:rPr>
        <w:tab/>
        <w:t>Staff are responsible for ensuring the security of School property and all information, files, documents, data etc within their possession, including both paper and electronic material. In particular, physical data (i.e., paper documents, which includes documents printed at home) must be secured and staff must ensure that:</w:t>
      </w:r>
    </w:p>
    <w:p w14:paraId="0F1995F8" w14:textId="227C6C50"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t xml:space="preserve">Paper documents are not removed from the </w:t>
      </w:r>
      <w:r w:rsidR="005E77F4">
        <w:rPr>
          <w:rFonts w:ascii="Lato" w:hAnsi="Lato"/>
          <w:sz w:val="20"/>
          <w:szCs w:val="20"/>
        </w:rPr>
        <w:t>s</w:t>
      </w:r>
      <w:r w:rsidRPr="000A2866">
        <w:rPr>
          <w:rFonts w:ascii="Lato" w:hAnsi="Lato"/>
          <w:sz w:val="20"/>
          <w:szCs w:val="20"/>
        </w:rPr>
        <w:t xml:space="preserve">chool without the prior permission of </w:t>
      </w:r>
      <w:r w:rsidR="005E77F4">
        <w:rPr>
          <w:rFonts w:ascii="Lato" w:hAnsi="Lato"/>
          <w:sz w:val="20"/>
          <w:szCs w:val="20"/>
        </w:rPr>
        <w:t xml:space="preserve">Dave Wallace (Headteacher) </w:t>
      </w:r>
      <w:r w:rsidRPr="000A2866">
        <w:rPr>
          <w:rFonts w:ascii="Lato" w:hAnsi="Lato"/>
          <w:sz w:val="20"/>
          <w:szCs w:val="20"/>
        </w:rPr>
        <w:t>When such permission is given, reasonable steps must be taken to ensure the confidentiality of the information is maintained during transit. In particular the information is not to be transported in see-through bags or other un-secured storage containers;</w:t>
      </w:r>
    </w:p>
    <w:p w14:paraId="639B162C" w14:textId="77777777" w:rsidR="00D1404B" w:rsidRPr="000A2866" w:rsidRDefault="00D1404B" w:rsidP="00D1404B">
      <w:pPr>
        <w:pStyle w:val="ListParagraph"/>
        <w:ind w:left="0" w:hanging="2"/>
        <w:jc w:val="both"/>
        <w:rPr>
          <w:rFonts w:ascii="Lato" w:hAnsi="Lato"/>
          <w:sz w:val="20"/>
          <w:szCs w:val="20"/>
        </w:rPr>
      </w:pPr>
    </w:p>
    <w:p w14:paraId="4FAE6FF9" w14:textId="77777777"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t>Paper documents should not be used in public places and not left unattended in any place where it is at risk (e.g., in car boots, in a luggage rack on public transport);</w:t>
      </w:r>
    </w:p>
    <w:p w14:paraId="720A8310" w14:textId="77777777" w:rsidR="00D1404B" w:rsidRPr="000A2866" w:rsidRDefault="00D1404B" w:rsidP="00D1404B">
      <w:pPr>
        <w:pStyle w:val="ListParagraph"/>
        <w:ind w:left="0" w:hanging="2"/>
        <w:jc w:val="both"/>
        <w:rPr>
          <w:rFonts w:ascii="Lato" w:hAnsi="Lato"/>
          <w:sz w:val="20"/>
          <w:szCs w:val="20"/>
        </w:rPr>
      </w:pPr>
    </w:p>
    <w:p w14:paraId="1852F453" w14:textId="77777777"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t>Paper documents taken home or printed at home containing personal information, sensitive data and confidential information are not left around where they can be seen, accessed or removed;</w:t>
      </w:r>
    </w:p>
    <w:p w14:paraId="4173E334" w14:textId="77777777" w:rsidR="00D1404B" w:rsidRPr="000A2866" w:rsidRDefault="00D1404B" w:rsidP="00D1404B">
      <w:pPr>
        <w:pStyle w:val="ListParagraph"/>
        <w:ind w:left="0" w:hanging="2"/>
        <w:jc w:val="both"/>
        <w:rPr>
          <w:rFonts w:ascii="Lato" w:hAnsi="Lato"/>
          <w:sz w:val="20"/>
          <w:szCs w:val="20"/>
        </w:rPr>
      </w:pPr>
    </w:p>
    <w:p w14:paraId="15E00D92" w14:textId="77777777"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t>Paper documents are collected from printers as soon as they are produced and not left where they can be casually read;</w:t>
      </w:r>
    </w:p>
    <w:p w14:paraId="4F755F0C" w14:textId="77777777" w:rsidR="00D1404B" w:rsidRPr="000A2866" w:rsidRDefault="00D1404B" w:rsidP="00D1404B">
      <w:pPr>
        <w:pStyle w:val="ListParagraph"/>
        <w:ind w:left="0" w:hanging="2"/>
        <w:jc w:val="both"/>
        <w:rPr>
          <w:rFonts w:ascii="Lato" w:hAnsi="Lato"/>
          <w:sz w:val="20"/>
          <w:szCs w:val="20"/>
        </w:rPr>
      </w:pPr>
    </w:p>
    <w:p w14:paraId="64CC345C" w14:textId="77777777"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t>The master copy of the data is not to be removed from School premises;</w:t>
      </w:r>
    </w:p>
    <w:p w14:paraId="0901A7EF" w14:textId="77777777" w:rsidR="00D1404B" w:rsidRPr="000A2866" w:rsidRDefault="00D1404B" w:rsidP="00D1404B">
      <w:pPr>
        <w:pStyle w:val="ListParagraph"/>
        <w:ind w:left="0" w:hanging="2"/>
        <w:jc w:val="both"/>
        <w:rPr>
          <w:rFonts w:ascii="Lato" w:hAnsi="Lato"/>
          <w:sz w:val="20"/>
          <w:szCs w:val="20"/>
        </w:rPr>
      </w:pPr>
    </w:p>
    <w:p w14:paraId="1F942EA1" w14:textId="77777777"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lastRenderedPageBreak/>
        <w:t>Paper documents containing personal data are locked away in suitable facilities such as secure filing cabinets in the home just as they would be in School;</w:t>
      </w:r>
    </w:p>
    <w:p w14:paraId="12CD8FD0" w14:textId="77777777" w:rsidR="00D1404B" w:rsidRPr="000A2866" w:rsidRDefault="00D1404B" w:rsidP="00D1404B">
      <w:pPr>
        <w:pStyle w:val="ListParagraph"/>
        <w:ind w:left="0" w:hanging="2"/>
        <w:rPr>
          <w:rFonts w:ascii="Lato" w:hAnsi="Lato"/>
          <w:sz w:val="20"/>
          <w:szCs w:val="20"/>
        </w:rPr>
      </w:pPr>
    </w:p>
    <w:p w14:paraId="7312D050" w14:textId="77777777"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t>Documents containing confidential personal information are not pinned to noticeboards where other members of the household may be able to view them; and</w:t>
      </w:r>
    </w:p>
    <w:p w14:paraId="33CE7E48" w14:textId="77777777" w:rsidR="00D1404B" w:rsidRPr="000A2866" w:rsidRDefault="00D1404B" w:rsidP="00D1404B">
      <w:pPr>
        <w:pStyle w:val="ListParagraph"/>
        <w:ind w:left="0" w:hanging="2"/>
        <w:jc w:val="both"/>
        <w:rPr>
          <w:rFonts w:ascii="Lato" w:hAnsi="Lato"/>
          <w:sz w:val="20"/>
          <w:szCs w:val="20"/>
        </w:rPr>
      </w:pPr>
    </w:p>
    <w:p w14:paraId="13CF5551" w14:textId="77777777" w:rsidR="00D1404B" w:rsidRPr="000A2866" w:rsidRDefault="00D1404B" w:rsidP="00D1404B">
      <w:pPr>
        <w:pStyle w:val="ListParagraph"/>
        <w:numPr>
          <w:ilvl w:val="0"/>
          <w:numId w:val="10"/>
        </w:numPr>
        <w:ind w:left="0" w:hanging="2"/>
        <w:jc w:val="both"/>
        <w:rPr>
          <w:rFonts w:ascii="Lato" w:hAnsi="Lato"/>
          <w:sz w:val="20"/>
          <w:szCs w:val="20"/>
        </w:rPr>
      </w:pPr>
      <w:r w:rsidRPr="000A2866">
        <w:rPr>
          <w:rFonts w:ascii="Lato" w:hAnsi="Lato"/>
          <w:sz w:val="20"/>
          <w:szCs w:val="20"/>
        </w:rPr>
        <w:t>Paper documents are disposed of securely by shredding and should not be disposed of with the ordinary waste unless it has been shredded first.</w:t>
      </w:r>
      <w:r w:rsidRPr="000A2866">
        <w:rPr>
          <w:rFonts w:ascii="Lato" w:hAnsi="Lato"/>
          <w:sz w:val="20"/>
          <w:szCs w:val="20"/>
        </w:rPr>
        <w:tab/>
      </w:r>
    </w:p>
    <w:p w14:paraId="1408D101" w14:textId="77777777" w:rsidR="00D1404B" w:rsidRPr="000A2866" w:rsidRDefault="00D1404B" w:rsidP="00D1404B">
      <w:pPr>
        <w:ind w:left="0" w:hanging="2"/>
        <w:jc w:val="both"/>
        <w:rPr>
          <w:rFonts w:ascii="Lato" w:hAnsi="Lato"/>
          <w:sz w:val="20"/>
          <w:szCs w:val="20"/>
        </w:rPr>
      </w:pPr>
      <w:r w:rsidRPr="000A2866">
        <w:rPr>
          <w:rFonts w:ascii="Lato" w:hAnsi="Lato"/>
          <w:sz w:val="20"/>
          <w:szCs w:val="20"/>
        </w:rPr>
        <w:t>xx.</w:t>
      </w:r>
      <w:r w:rsidRPr="000A2866">
        <w:rPr>
          <w:rFonts w:ascii="Lato" w:hAnsi="Lato"/>
          <w:sz w:val="20"/>
          <w:szCs w:val="20"/>
        </w:rPr>
        <w:tab/>
        <w:t xml:space="preserve">Any staff member provided with School devices must not do, cause or permit any act or omission which will avoid coverage under the </w:t>
      </w:r>
      <w:proofErr w:type="gramStart"/>
      <w:r w:rsidRPr="000A2866">
        <w:rPr>
          <w:rFonts w:ascii="Lato" w:hAnsi="Lato"/>
          <w:sz w:val="20"/>
          <w:szCs w:val="20"/>
        </w:rPr>
        <w:t>School’s</w:t>
      </w:r>
      <w:proofErr w:type="gramEnd"/>
      <w:r w:rsidRPr="000A2866">
        <w:rPr>
          <w:rFonts w:ascii="Lato" w:hAnsi="Lato"/>
          <w:sz w:val="20"/>
          <w:szCs w:val="20"/>
        </w:rPr>
        <w:t xml:space="preserve"> insurance policy. If in any doubt as to whether particular acts or omissions will have this effect, the staff member should consult their line manager immediately.</w:t>
      </w:r>
      <w:bookmarkStart w:id="3" w:name="_033ac377-1b94-442d-a7ef-92b0e38eee42"/>
      <w:bookmarkEnd w:id="3"/>
    </w:p>
    <w:p w14:paraId="3146DF44" w14:textId="01FB6E75" w:rsidR="00D1404B" w:rsidRPr="000A2866" w:rsidRDefault="00D1404B" w:rsidP="00D1404B">
      <w:pPr>
        <w:ind w:left="0" w:hanging="2"/>
        <w:jc w:val="both"/>
        <w:rPr>
          <w:rFonts w:ascii="Lato" w:hAnsi="Lato"/>
          <w:sz w:val="20"/>
          <w:szCs w:val="20"/>
        </w:rPr>
      </w:pPr>
      <w:r w:rsidRPr="000A2866">
        <w:rPr>
          <w:rFonts w:ascii="Lato" w:hAnsi="Lato"/>
          <w:sz w:val="20"/>
          <w:szCs w:val="20"/>
        </w:rPr>
        <w:t>xxi.</w:t>
      </w:r>
      <w:r w:rsidRPr="000A2866">
        <w:rPr>
          <w:rFonts w:ascii="Lato" w:hAnsi="Lato"/>
          <w:sz w:val="20"/>
          <w:szCs w:val="20"/>
        </w:rPr>
        <w:tab/>
        <w:t xml:space="preserve">All staff must report any loss or suspected loss, or any unauthorised disclosure or suspected unauthorised disclosure, of any School-owned IT equipment or data immediately to </w:t>
      </w:r>
      <w:r w:rsidR="005E77F4">
        <w:rPr>
          <w:rFonts w:ascii="Lato" w:hAnsi="Lato"/>
          <w:sz w:val="20"/>
          <w:szCs w:val="20"/>
        </w:rPr>
        <w:t>Hi-Impact</w:t>
      </w:r>
      <w:r w:rsidRPr="000A2866">
        <w:rPr>
          <w:rFonts w:ascii="Lato" w:hAnsi="Lato"/>
          <w:sz w:val="20"/>
          <w:szCs w:val="20"/>
        </w:rPr>
        <w:t xml:space="preserve"> in order that appropriate steps may be taken quickly to protect School data. Failure to do so immediately may seriously compromise School security. Any breach which is either known or suspected to involve personal data or sensitive personal data shall be reported to the Data Protection Officer (full details of the officer can be found in our Data Protection Policy).</w:t>
      </w:r>
    </w:p>
    <w:p w14:paraId="06F00D9F" w14:textId="77777777" w:rsidR="00D1404B" w:rsidRPr="000A2866" w:rsidRDefault="00D1404B" w:rsidP="00D1404B">
      <w:pPr>
        <w:ind w:left="0" w:hanging="2"/>
        <w:jc w:val="both"/>
        <w:rPr>
          <w:rFonts w:ascii="Lato" w:hAnsi="Lato"/>
          <w:sz w:val="20"/>
          <w:szCs w:val="20"/>
        </w:rPr>
      </w:pPr>
    </w:p>
    <w:p w14:paraId="42473F0A" w14:textId="77777777" w:rsidR="00D1404B" w:rsidRPr="000A2866" w:rsidRDefault="00D1404B" w:rsidP="00D1404B">
      <w:pPr>
        <w:spacing w:after="360"/>
        <w:ind w:left="0" w:hanging="2"/>
        <w:rPr>
          <w:rFonts w:ascii="Lato" w:hAnsi="Lato"/>
          <w:b/>
          <w:bCs/>
          <w:color w:val="000000" w:themeColor="text1"/>
          <w:sz w:val="20"/>
          <w:szCs w:val="20"/>
          <w:u w:val="single"/>
        </w:rPr>
      </w:pPr>
    </w:p>
    <w:p w14:paraId="424A37E7" w14:textId="77777777" w:rsidR="00D1404B" w:rsidRPr="000A2866" w:rsidRDefault="00D1404B" w:rsidP="00D1404B">
      <w:pPr>
        <w:spacing w:after="360"/>
        <w:ind w:left="0" w:hanging="2"/>
        <w:rPr>
          <w:rFonts w:ascii="Lato" w:hAnsi="Lato"/>
          <w:b/>
          <w:bCs/>
          <w:color w:val="000000" w:themeColor="text1"/>
          <w:sz w:val="20"/>
          <w:szCs w:val="20"/>
          <w:u w:val="single"/>
        </w:rPr>
      </w:pPr>
    </w:p>
    <w:p w14:paraId="344F6785" w14:textId="25C92817" w:rsidR="00D1404B" w:rsidRDefault="00D1404B" w:rsidP="00D1404B">
      <w:pPr>
        <w:spacing w:after="360"/>
        <w:ind w:left="0" w:hanging="2"/>
        <w:rPr>
          <w:rFonts w:ascii="Lato" w:hAnsi="Lato"/>
          <w:b/>
          <w:bCs/>
          <w:color w:val="000000" w:themeColor="text1"/>
          <w:sz w:val="20"/>
          <w:szCs w:val="20"/>
          <w:u w:val="single"/>
        </w:rPr>
      </w:pPr>
    </w:p>
    <w:p w14:paraId="3113CCEE" w14:textId="5FA99762" w:rsidR="005E77F4" w:rsidRDefault="005E77F4" w:rsidP="00D1404B">
      <w:pPr>
        <w:spacing w:after="360"/>
        <w:ind w:left="0" w:hanging="2"/>
        <w:rPr>
          <w:rFonts w:ascii="Lato" w:hAnsi="Lato"/>
          <w:b/>
          <w:bCs/>
          <w:color w:val="000000" w:themeColor="text1"/>
          <w:sz w:val="20"/>
          <w:szCs w:val="20"/>
          <w:u w:val="single"/>
        </w:rPr>
      </w:pPr>
    </w:p>
    <w:p w14:paraId="08216B0A" w14:textId="05140959" w:rsidR="005E77F4" w:rsidRDefault="005E77F4" w:rsidP="00D1404B">
      <w:pPr>
        <w:spacing w:after="360"/>
        <w:ind w:left="0" w:hanging="2"/>
        <w:rPr>
          <w:rFonts w:ascii="Lato" w:hAnsi="Lato"/>
          <w:b/>
          <w:bCs/>
          <w:color w:val="000000" w:themeColor="text1"/>
          <w:sz w:val="20"/>
          <w:szCs w:val="20"/>
          <w:u w:val="single"/>
        </w:rPr>
      </w:pPr>
    </w:p>
    <w:p w14:paraId="6CB73CF9" w14:textId="4CAB0BA6" w:rsidR="005E77F4" w:rsidRDefault="005E77F4" w:rsidP="00D1404B">
      <w:pPr>
        <w:spacing w:after="360"/>
        <w:ind w:left="0" w:hanging="2"/>
        <w:rPr>
          <w:rFonts w:ascii="Lato" w:hAnsi="Lato"/>
          <w:b/>
          <w:bCs/>
          <w:color w:val="000000" w:themeColor="text1"/>
          <w:sz w:val="20"/>
          <w:szCs w:val="20"/>
          <w:u w:val="single"/>
        </w:rPr>
      </w:pPr>
    </w:p>
    <w:p w14:paraId="58EACE6C" w14:textId="42FDED63" w:rsidR="005E77F4" w:rsidRDefault="005E77F4" w:rsidP="00D1404B">
      <w:pPr>
        <w:spacing w:after="360"/>
        <w:ind w:left="0" w:hanging="2"/>
        <w:rPr>
          <w:rFonts w:ascii="Lato" w:hAnsi="Lato"/>
          <w:b/>
          <w:bCs/>
          <w:color w:val="000000" w:themeColor="text1"/>
          <w:sz w:val="20"/>
          <w:szCs w:val="20"/>
          <w:u w:val="single"/>
        </w:rPr>
      </w:pPr>
    </w:p>
    <w:p w14:paraId="2288B4E0" w14:textId="718FBAE8" w:rsidR="005E77F4" w:rsidRDefault="005E77F4" w:rsidP="00D1404B">
      <w:pPr>
        <w:spacing w:after="360"/>
        <w:ind w:left="0" w:hanging="2"/>
        <w:rPr>
          <w:rFonts w:ascii="Lato" w:hAnsi="Lato"/>
          <w:b/>
          <w:bCs/>
          <w:color w:val="000000" w:themeColor="text1"/>
          <w:sz w:val="20"/>
          <w:szCs w:val="20"/>
          <w:u w:val="single"/>
        </w:rPr>
      </w:pPr>
    </w:p>
    <w:p w14:paraId="320245B3" w14:textId="1C38C1C4" w:rsidR="005E77F4" w:rsidRDefault="005E77F4" w:rsidP="00D1404B">
      <w:pPr>
        <w:spacing w:after="360"/>
        <w:ind w:left="0" w:hanging="2"/>
        <w:rPr>
          <w:rFonts w:ascii="Lato" w:hAnsi="Lato"/>
          <w:b/>
          <w:bCs/>
          <w:color w:val="000000" w:themeColor="text1"/>
          <w:sz w:val="20"/>
          <w:szCs w:val="20"/>
          <w:u w:val="single"/>
        </w:rPr>
      </w:pPr>
    </w:p>
    <w:p w14:paraId="486E3898" w14:textId="477E087E" w:rsidR="005E77F4" w:rsidRDefault="005E77F4" w:rsidP="00D1404B">
      <w:pPr>
        <w:spacing w:after="360"/>
        <w:ind w:left="0" w:hanging="2"/>
        <w:rPr>
          <w:rFonts w:ascii="Lato" w:hAnsi="Lato"/>
          <w:b/>
          <w:bCs/>
          <w:color w:val="000000" w:themeColor="text1"/>
          <w:sz w:val="20"/>
          <w:szCs w:val="20"/>
          <w:u w:val="single"/>
        </w:rPr>
      </w:pPr>
    </w:p>
    <w:p w14:paraId="4918AB7B" w14:textId="52776221" w:rsidR="005E77F4" w:rsidRDefault="005E77F4" w:rsidP="00D1404B">
      <w:pPr>
        <w:spacing w:after="360"/>
        <w:ind w:left="0" w:hanging="2"/>
        <w:rPr>
          <w:rFonts w:ascii="Lato" w:hAnsi="Lato"/>
          <w:b/>
          <w:bCs/>
          <w:color w:val="000000" w:themeColor="text1"/>
          <w:sz w:val="20"/>
          <w:szCs w:val="20"/>
          <w:u w:val="single"/>
        </w:rPr>
      </w:pPr>
    </w:p>
    <w:p w14:paraId="48FC5AAA" w14:textId="77777777" w:rsidR="005E77F4" w:rsidRPr="000A2866" w:rsidRDefault="005E77F4" w:rsidP="00D1404B">
      <w:pPr>
        <w:spacing w:after="360"/>
        <w:ind w:left="0" w:hanging="2"/>
        <w:rPr>
          <w:rFonts w:ascii="Lato" w:hAnsi="Lato"/>
          <w:b/>
          <w:bCs/>
          <w:color w:val="000000" w:themeColor="text1"/>
          <w:sz w:val="20"/>
          <w:szCs w:val="20"/>
          <w:u w:val="single"/>
        </w:rPr>
      </w:pPr>
    </w:p>
    <w:p w14:paraId="6543218C" w14:textId="77777777" w:rsidR="00D1404B" w:rsidRPr="000A2866" w:rsidRDefault="00D1404B" w:rsidP="00D1404B">
      <w:pPr>
        <w:spacing w:after="360"/>
        <w:ind w:left="0" w:hanging="2"/>
        <w:rPr>
          <w:rFonts w:ascii="Lato" w:hAnsi="Lato"/>
          <w:b/>
          <w:bCs/>
          <w:color w:val="000000" w:themeColor="text1"/>
          <w:sz w:val="20"/>
          <w:szCs w:val="20"/>
          <w:u w:val="single"/>
        </w:rPr>
      </w:pPr>
    </w:p>
    <w:p w14:paraId="5B6AD598" w14:textId="77777777" w:rsidR="00D1404B" w:rsidRPr="000A2866" w:rsidRDefault="00D1404B" w:rsidP="00D1404B">
      <w:pPr>
        <w:spacing w:after="360"/>
        <w:ind w:left="0" w:hanging="2"/>
        <w:rPr>
          <w:rFonts w:ascii="Lato" w:hAnsi="Lato"/>
          <w:b/>
          <w:bCs/>
          <w:sz w:val="20"/>
          <w:szCs w:val="20"/>
        </w:rPr>
      </w:pPr>
      <w:r w:rsidRPr="000A2866">
        <w:rPr>
          <w:rFonts w:ascii="Lato" w:hAnsi="Lato"/>
          <w:b/>
          <w:bCs/>
          <w:color w:val="000000" w:themeColor="text1"/>
          <w:sz w:val="20"/>
          <w:szCs w:val="20"/>
          <w:u w:val="single"/>
        </w:rPr>
        <w:lastRenderedPageBreak/>
        <w:t>Appendix A – Homeworking Guidance Handout for Staff</w:t>
      </w:r>
    </w:p>
    <w:p w14:paraId="2C910AFA" w14:textId="77777777" w:rsidR="00D1404B" w:rsidRPr="000A2866" w:rsidRDefault="00D1404B" w:rsidP="00D1404B">
      <w:pPr>
        <w:ind w:left="0" w:hanging="2"/>
        <w:jc w:val="both"/>
        <w:rPr>
          <w:rFonts w:ascii="Lato" w:hAnsi="Lato"/>
          <w:sz w:val="20"/>
          <w:szCs w:val="20"/>
        </w:rPr>
      </w:pPr>
      <w:r w:rsidRPr="000A2866">
        <w:rPr>
          <w:rFonts w:ascii="Lato" w:hAnsi="Lato"/>
          <w:color w:val="000000" w:themeColor="text1"/>
          <w:sz w:val="20"/>
          <w:szCs w:val="20"/>
        </w:rPr>
        <w:t>Disclaimer:</w:t>
      </w:r>
      <w:r w:rsidRPr="000A2866">
        <w:rPr>
          <w:rFonts w:ascii="Lato" w:hAnsi="Lato"/>
          <w:sz w:val="20"/>
          <w:szCs w:val="20"/>
        </w:rPr>
        <w:t xml:space="preserve"> </w:t>
      </w:r>
    </w:p>
    <w:p w14:paraId="535EDBBB" w14:textId="77777777" w:rsidR="00D1404B" w:rsidRPr="000A2866" w:rsidRDefault="00D1404B" w:rsidP="00D1404B">
      <w:pPr>
        <w:pStyle w:val="ListParagraph"/>
        <w:numPr>
          <w:ilvl w:val="0"/>
          <w:numId w:val="8"/>
        </w:numPr>
        <w:ind w:left="0" w:hanging="2"/>
        <w:jc w:val="both"/>
        <w:rPr>
          <w:rFonts w:ascii="Lato" w:hAnsi="Lato"/>
          <w:color w:val="000000" w:themeColor="text1"/>
          <w:sz w:val="20"/>
          <w:szCs w:val="20"/>
        </w:rPr>
      </w:pPr>
      <w:r w:rsidRPr="000A2866">
        <w:rPr>
          <w:rFonts w:ascii="Lato" w:hAnsi="Lato"/>
          <w:color w:val="000000" w:themeColor="text1"/>
          <w:sz w:val="20"/>
          <w:szCs w:val="20"/>
        </w:rPr>
        <w:t xml:space="preserve">Staff are expected to use School owned and privately owned devices in an ethical manner at all times and adhere to the </w:t>
      </w:r>
      <w:proofErr w:type="gramStart"/>
      <w:r w:rsidRPr="000A2866">
        <w:rPr>
          <w:rFonts w:ascii="Lato" w:hAnsi="Lato"/>
          <w:color w:val="000000" w:themeColor="text1"/>
          <w:sz w:val="20"/>
          <w:szCs w:val="20"/>
        </w:rPr>
        <w:t>School’s</w:t>
      </w:r>
      <w:proofErr w:type="gramEnd"/>
      <w:r w:rsidRPr="000A2866">
        <w:rPr>
          <w:rFonts w:ascii="Lato" w:hAnsi="Lato"/>
          <w:color w:val="000000" w:themeColor="text1"/>
          <w:sz w:val="20"/>
          <w:szCs w:val="20"/>
        </w:rPr>
        <w:t xml:space="preserve"> policy as outlined above.</w:t>
      </w:r>
    </w:p>
    <w:p w14:paraId="792076A3" w14:textId="77777777" w:rsidR="00D1404B" w:rsidRPr="000A2866" w:rsidRDefault="00D1404B" w:rsidP="00D1404B">
      <w:pPr>
        <w:pStyle w:val="ListParagraph"/>
        <w:ind w:left="0" w:hanging="2"/>
        <w:rPr>
          <w:rFonts w:ascii="Lato" w:hAnsi="Lato"/>
          <w:color w:val="000000" w:themeColor="text1"/>
          <w:sz w:val="20"/>
          <w:szCs w:val="20"/>
        </w:rPr>
      </w:pPr>
    </w:p>
    <w:p w14:paraId="6D744605" w14:textId="77777777" w:rsidR="00D1404B" w:rsidRPr="000A2866" w:rsidRDefault="00D1404B" w:rsidP="00D1404B">
      <w:pPr>
        <w:pStyle w:val="ListParagraph"/>
        <w:numPr>
          <w:ilvl w:val="0"/>
          <w:numId w:val="8"/>
        </w:numPr>
        <w:ind w:left="0" w:hanging="2"/>
        <w:jc w:val="both"/>
        <w:rPr>
          <w:rFonts w:ascii="Lato" w:hAnsi="Lato"/>
          <w:color w:val="000000" w:themeColor="text1"/>
          <w:sz w:val="20"/>
          <w:szCs w:val="20"/>
        </w:rPr>
      </w:pPr>
      <w:r w:rsidRPr="000A2866">
        <w:rPr>
          <w:rFonts w:ascii="Lato" w:hAnsi="Lato"/>
          <w:color w:val="000000" w:themeColor="text1"/>
          <w:sz w:val="20"/>
          <w:szCs w:val="20"/>
        </w:rPr>
        <w:t xml:space="preserve">The </w:t>
      </w:r>
      <w:proofErr w:type="gramStart"/>
      <w:r w:rsidRPr="000A2866">
        <w:rPr>
          <w:rFonts w:ascii="Lato" w:hAnsi="Lato"/>
          <w:color w:val="000000" w:themeColor="text1"/>
          <w:sz w:val="20"/>
          <w:szCs w:val="20"/>
        </w:rPr>
        <w:t>School</w:t>
      </w:r>
      <w:proofErr w:type="gramEnd"/>
      <w:r w:rsidRPr="000A2866">
        <w:rPr>
          <w:rFonts w:ascii="Lato" w:hAnsi="Lato"/>
          <w:color w:val="000000" w:themeColor="text1"/>
          <w:sz w:val="20"/>
          <w:szCs w:val="20"/>
        </w:rPr>
        <w:t xml:space="preserve"> reserves the right to take appropriate disciplinary action up to and including summary dismissal for non-compliance with this policy.</w:t>
      </w:r>
    </w:p>
    <w:p w14:paraId="20AF22EE" w14:textId="77777777" w:rsidR="00D1404B" w:rsidRPr="000A2866" w:rsidRDefault="00D1404B" w:rsidP="00D1404B">
      <w:pPr>
        <w:pStyle w:val="ListParagraph"/>
        <w:ind w:left="0" w:hanging="2"/>
        <w:jc w:val="both"/>
        <w:rPr>
          <w:rFonts w:ascii="Lato" w:hAnsi="Lato"/>
          <w:color w:val="000000" w:themeColor="text1"/>
          <w:sz w:val="20"/>
          <w:szCs w:val="20"/>
        </w:rPr>
      </w:pPr>
    </w:p>
    <w:p w14:paraId="79DBDAB3" w14:textId="77777777" w:rsidR="00D1404B" w:rsidRPr="000A2866" w:rsidRDefault="00D1404B" w:rsidP="00D1404B">
      <w:pPr>
        <w:pStyle w:val="ListParagraph"/>
        <w:numPr>
          <w:ilvl w:val="0"/>
          <w:numId w:val="8"/>
        </w:numPr>
        <w:ind w:left="0" w:hanging="2"/>
        <w:jc w:val="both"/>
        <w:rPr>
          <w:rFonts w:ascii="Lato" w:hAnsi="Lato"/>
          <w:color w:val="000000" w:themeColor="text1"/>
          <w:sz w:val="20"/>
          <w:szCs w:val="20"/>
        </w:rPr>
      </w:pPr>
      <w:r w:rsidRPr="000A2866">
        <w:rPr>
          <w:rFonts w:ascii="Lato" w:hAnsi="Lato"/>
          <w:color w:val="000000" w:themeColor="text1"/>
          <w:sz w:val="20"/>
          <w:szCs w:val="20"/>
        </w:rPr>
        <w:t xml:space="preserve">The </w:t>
      </w:r>
      <w:proofErr w:type="gramStart"/>
      <w:r w:rsidRPr="000A2866">
        <w:rPr>
          <w:rFonts w:ascii="Lato" w:hAnsi="Lato"/>
          <w:color w:val="000000" w:themeColor="text1"/>
          <w:sz w:val="20"/>
          <w:szCs w:val="20"/>
        </w:rPr>
        <w:t>School</w:t>
      </w:r>
      <w:proofErr w:type="gramEnd"/>
      <w:r w:rsidRPr="000A2866">
        <w:rPr>
          <w:rFonts w:ascii="Lato" w:hAnsi="Lato"/>
          <w:color w:val="000000" w:themeColor="text1"/>
          <w:sz w:val="20"/>
          <w:szCs w:val="20"/>
        </w:rPr>
        <w:t xml:space="preserve"> reserves the right to disconnect devices or disable services or access to services without notification.</w:t>
      </w:r>
    </w:p>
    <w:p w14:paraId="026207DB" w14:textId="77777777" w:rsidR="00D1404B" w:rsidRPr="000A2866" w:rsidRDefault="00D1404B" w:rsidP="00D1404B">
      <w:pPr>
        <w:ind w:left="0" w:hanging="2"/>
        <w:jc w:val="both"/>
        <w:rPr>
          <w:rFonts w:ascii="Lato" w:hAnsi="Lato"/>
          <w:color w:val="000000" w:themeColor="text1"/>
          <w:sz w:val="20"/>
          <w:szCs w:val="20"/>
        </w:rPr>
      </w:pPr>
    </w:p>
    <w:p w14:paraId="05D415BC" w14:textId="77777777" w:rsidR="00D1404B" w:rsidRPr="000A2866" w:rsidRDefault="00D1404B" w:rsidP="00D1404B">
      <w:pPr>
        <w:ind w:left="0" w:hanging="2"/>
        <w:jc w:val="both"/>
        <w:rPr>
          <w:rFonts w:ascii="Lato" w:hAnsi="Lato"/>
          <w:color w:val="000000" w:themeColor="text1"/>
          <w:sz w:val="20"/>
          <w:szCs w:val="20"/>
        </w:rPr>
      </w:pPr>
      <w:r w:rsidRPr="000A2866">
        <w:rPr>
          <w:rFonts w:ascii="Lato" w:hAnsi="Lato"/>
          <w:color w:val="000000" w:themeColor="text1"/>
          <w:sz w:val="20"/>
          <w:szCs w:val="20"/>
        </w:rPr>
        <w:t>I confirm that I have read, understood and will comply with the terms of this Home Working Policy.</w:t>
      </w:r>
    </w:p>
    <w:p w14:paraId="3452711E" w14:textId="77777777" w:rsidR="00D1404B" w:rsidRPr="000A2866" w:rsidRDefault="00D1404B" w:rsidP="00D1404B">
      <w:pPr>
        <w:pBdr>
          <w:top w:val="single" w:sz="4" w:space="1" w:color="auto"/>
          <w:left w:val="single" w:sz="4" w:space="4" w:color="auto"/>
          <w:bottom w:val="single" w:sz="4" w:space="1" w:color="auto"/>
          <w:right w:val="single" w:sz="4" w:space="4" w:color="auto"/>
        </w:pBdr>
        <w:spacing w:after="360"/>
        <w:ind w:left="0" w:hanging="2"/>
        <w:rPr>
          <w:rFonts w:ascii="Lato" w:hAnsi="Lato"/>
          <w:sz w:val="20"/>
          <w:szCs w:val="20"/>
        </w:rPr>
      </w:pPr>
    </w:p>
    <w:p w14:paraId="59CA4F9F" w14:textId="77777777" w:rsidR="00D1404B" w:rsidRPr="000A2866" w:rsidRDefault="00D1404B" w:rsidP="00D1404B">
      <w:pPr>
        <w:pBdr>
          <w:top w:val="single" w:sz="4" w:space="1" w:color="auto"/>
          <w:left w:val="single" w:sz="4" w:space="4" w:color="auto"/>
          <w:bottom w:val="single" w:sz="4" w:space="1" w:color="auto"/>
          <w:right w:val="single" w:sz="4" w:space="4" w:color="auto"/>
        </w:pBdr>
        <w:spacing w:after="360"/>
        <w:ind w:left="0" w:hanging="2"/>
        <w:rPr>
          <w:rFonts w:ascii="Lato" w:hAnsi="Lato"/>
          <w:color w:val="000000" w:themeColor="text1"/>
          <w:sz w:val="20"/>
          <w:szCs w:val="20"/>
        </w:rPr>
      </w:pPr>
      <w:r w:rsidRPr="000A2866">
        <w:rPr>
          <w:rFonts w:ascii="Lato" w:hAnsi="Lato"/>
          <w:color w:val="000000" w:themeColor="text1"/>
          <w:sz w:val="20"/>
          <w:szCs w:val="20"/>
        </w:rPr>
        <w:t>Signed……………………………………………………………………………………………….</w:t>
      </w:r>
    </w:p>
    <w:p w14:paraId="415D7F82" w14:textId="77777777" w:rsidR="00D1404B" w:rsidRPr="000A2866" w:rsidRDefault="00D1404B" w:rsidP="00D1404B">
      <w:pPr>
        <w:pBdr>
          <w:top w:val="single" w:sz="4" w:space="1" w:color="auto"/>
          <w:left w:val="single" w:sz="4" w:space="4" w:color="auto"/>
          <w:bottom w:val="single" w:sz="4" w:space="1" w:color="auto"/>
          <w:right w:val="single" w:sz="4" w:space="4" w:color="auto"/>
        </w:pBdr>
        <w:spacing w:after="360"/>
        <w:ind w:left="0" w:hanging="2"/>
        <w:rPr>
          <w:rFonts w:ascii="Lato" w:hAnsi="Lato"/>
          <w:color w:val="000000" w:themeColor="text1"/>
          <w:sz w:val="20"/>
          <w:szCs w:val="20"/>
        </w:rPr>
      </w:pPr>
      <w:r w:rsidRPr="000A2866">
        <w:rPr>
          <w:rFonts w:ascii="Lato" w:hAnsi="Lato"/>
          <w:color w:val="000000" w:themeColor="text1"/>
          <w:sz w:val="20"/>
          <w:szCs w:val="20"/>
        </w:rPr>
        <w:t>Date………………………………………………………………………………………………….</w:t>
      </w:r>
    </w:p>
    <w:p w14:paraId="3AF1803C" w14:textId="77777777" w:rsidR="00D1404B" w:rsidRPr="000A2866" w:rsidRDefault="00D1404B" w:rsidP="00D1404B">
      <w:pPr>
        <w:pBdr>
          <w:top w:val="single" w:sz="4" w:space="1" w:color="auto"/>
          <w:left w:val="single" w:sz="4" w:space="4" w:color="auto"/>
          <w:bottom w:val="single" w:sz="4" w:space="1" w:color="auto"/>
          <w:right w:val="single" w:sz="4" w:space="4" w:color="auto"/>
        </w:pBdr>
        <w:spacing w:after="360"/>
        <w:ind w:left="0" w:hanging="2"/>
        <w:rPr>
          <w:rFonts w:ascii="Lato" w:hAnsi="Lato"/>
          <w:color w:val="000000" w:themeColor="text1"/>
          <w:sz w:val="20"/>
          <w:szCs w:val="20"/>
        </w:rPr>
      </w:pPr>
      <w:r w:rsidRPr="000A2866">
        <w:rPr>
          <w:rFonts w:ascii="Lato" w:hAnsi="Lato"/>
          <w:color w:val="000000" w:themeColor="text1"/>
          <w:sz w:val="20"/>
          <w:szCs w:val="20"/>
        </w:rPr>
        <w:t>Print Name……………………………………………………………………………………</w:t>
      </w:r>
      <w:proofErr w:type="gramStart"/>
      <w:r w:rsidRPr="000A2866">
        <w:rPr>
          <w:rFonts w:ascii="Lato" w:hAnsi="Lato"/>
          <w:color w:val="000000" w:themeColor="text1"/>
          <w:sz w:val="20"/>
          <w:szCs w:val="20"/>
        </w:rPr>
        <w:t>…..</w:t>
      </w:r>
      <w:proofErr w:type="gramEnd"/>
    </w:p>
    <w:p w14:paraId="5DD147C0" w14:textId="77777777" w:rsidR="00D1404B" w:rsidRPr="00F11BB9" w:rsidRDefault="00D1404B" w:rsidP="00D1404B">
      <w:pPr>
        <w:pBdr>
          <w:top w:val="single" w:sz="4" w:space="1" w:color="auto"/>
          <w:left w:val="single" w:sz="4" w:space="4" w:color="auto"/>
          <w:bottom w:val="single" w:sz="4" w:space="1" w:color="auto"/>
          <w:right w:val="single" w:sz="4" w:space="4" w:color="auto"/>
        </w:pBdr>
        <w:spacing w:after="360"/>
        <w:ind w:left="0" w:hanging="2"/>
        <w:rPr>
          <w:rFonts w:ascii="Verdana" w:hAnsi="Verdana"/>
          <w:color w:val="000000" w:themeColor="text1"/>
          <w:sz w:val="20"/>
          <w:szCs w:val="20"/>
        </w:rPr>
      </w:pPr>
    </w:p>
    <w:p w14:paraId="40BA754E" w14:textId="77777777" w:rsidR="00D1404B" w:rsidRPr="00F11BB9" w:rsidRDefault="00D1404B" w:rsidP="00D1404B">
      <w:pPr>
        <w:spacing w:after="0"/>
        <w:ind w:left="0" w:hanging="2"/>
        <w:rPr>
          <w:rFonts w:ascii="Verdana" w:hAnsi="Verdana"/>
          <w:sz w:val="20"/>
          <w:szCs w:val="20"/>
        </w:rPr>
      </w:pPr>
    </w:p>
    <w:p w14:paraId="4C330209" w14:textId="77777777" w:rsidR="00D1404B" w:rsidRPr="0089083E" w:rsidRDefault="00D1404B" w:rsidP="00D1404B">
      <w:pPr>
        <w:ind w:left="0" w:hanging="2"/>
        <w:rPr>
          <w:rFonts w:ascii="Verdana" w:hAnsi="Verdana"/>
          <w:b/>
          <w:bCs/>
          <w:sz w:val="20"/>
          <w:szCs w:val="20"/>
        </w:rPr>
      </w:pPr>
    </w:p>
    <w:p w14:paraId="5BE1DECC" w14:textId="77777777" w:rsidR="00D1404B" w:rsidRPr="0089083E" w:rsidRDefault="00D1404B" w:rsidP="00D1404B">
      <w:pPr>
        <w:ind w:left="0" w:hanging="2"/>
        <w:rPr>
          <w:rFonts w:ascii="Verdana" w:hAnsi="Verdana"/>
          <w:b/>
          <w:bCs/>
          <w:sz w:val="20"/>
          <w:szCs w:val="20"/>
        </w:rPr>
      </w:pPr>
    </w:p>
    <w:p w14:paraId="032D158D" w14:textId="77777777" w:rsidR="00D1404B" w:rsidRPr="0089083E" w:rsidRDefault="00D1404B" w:rsidP="00D1404B">
      <w:pPr>
        <w:ind w:left="0" w:hanging="2"/>
        <w:rPr>
          <w:rFonts w:ascii="Verdana" w:hAnsi="Verdana"/>
          <w:b/>
          <w:bCs/>
          <w:sz w:val="20"/>
          <w:szCs w:val="20"/>
        </w:rPr>
      </w:pPr>
    </w:p>
    <w:p w14:paraId="73A062BD" w14:textId="77777777" w:rsidR="00D1404B" w:rsidRPr="0089083E" w:rsidRDefault="00D1404B" w:rsidP="00D1404B">
      <w:pPr>
        <w:ind w:left="0" w:hanging="2"/>
        <w:rPr>
          <w:rFonts w:ascii="Verdana" w:hAnsi="Verdana"/>
          <w:b/>
          <w:bCs/>
          <w:sz w:val="20"/>
          <w:szCs w:val="20"/>
        </w:rPr>
      </w:pPr>
    </w:p>
    <w:p w14:paraId="6AF8E66B" w14:textId="77777777" w:rsidR="00D1404B" w:rsidRPr="0089083E" w:rsidRDefault="00D1404B" w:rsidP="00D1404B">
      <w:pPr>
        <w:ind w:left="0" w:hanging="2"/>
        <w:rPr>
          <w:rFonts w:ascii="Verdana" w:hAnsi="Verdana"/>
          <w:b/>
          <w:bCs/>
          <w:sz w:val="20"/>
          <w:szCs w:val="20"/>
        </w:rPr>
      </w:pPr>
    </w:p>
    <w:p w14:paraId="69AC8E14" w14:textId="77777777" w:rsidR="00D1404B" w:rsidRPr="0089083E" w:rsidRDefault="00D1404B" w:rsidP="00D1404B">
      <w:pPr>
        <w:ind w:left="0" w:hanging="2"/>
        <w:rPr>
          <w:rFonts w:ascii="Verdana" w:hAnsi="Verdana"/>
          <w:b/>
          <w:bCs/>
          <w:sz w:val="20"/>
          <w:szCs w:val="20"/>
        </w:rPr>
      </w:pPr>
    </w:p>
    <w:p w14:paraId="1BD3952C" w14:textId="77777777" w:rsidR="00D1404B" w:rsidRPr="0089083E" w:rsidRDefault="00D1404B" w:rsidP="00D1404B">
      <w:pPr>
        <w:ind w:left="0" w:hanging="2"/>
        <w:rPr>
          <w:rFonts w:ascii="Verdana" w:hAnsi="Verdana"/>
          <w:b/>
          <w:bCs/>
          <w:sz w:val="20"/>
          <w:szCs w:val="20"/>
        </w:rPr>
      </w:pPr>
    </w:p>
    <w:p w14:paraId="1F0E6EC9" w14:textId="77777777" w:rsidR="00D1404B" w:rsidRDefault="00D1404B" w:rsidP="00D1404B">
      <w:pPr>
        <w:ind w:left="0" w:hanging="2"/>
        <w:rPr>
          <w:rFonts w:ascii="Verdana" w:hAnsi="Verdana"/>
          <w:b/>
          <w:bCs/>
          <w:sz w:val="20"/>
          <w:szCs w:val="20"/>
        </w:rPr>
      </w:pPr>
    </w:p>
    <w:p w14:paraId="07BCD889" w14:textId="77777777" w:rsidR="00D1404B" w:rsidRDefault="00D1404B" w:rsidP="00D1404B">
      <w:pPr>
        <w:ind w:left="0" w:hanging="2"/>
        <w:rPr>
          <w:rFonts w:ascii="Verdana" w:hAnsi="Verdana"/>
          <w:b/>
          <w:bCs/>
          <w:sz w:val="20"/>
          <w:szCs w:val="20"/>
        </w:rPr>
      </w:pPr>
    </w:p>
    <w:p w14:paraId="72CBA621" w14:textId="77777777" w:rsidR="00D1404B" w:rsidRDefault="00D1404B" w:rsidP="00D1404B">
      <w:pPr>
        <w:ind w:left="0" w:hanging="2"/>
        <w:rPr>
          <w:rFonts w:ascii="Verdana" w:hAnsi="Verdana"/>
          <w:b/>
          <w:bCs/>
          <w:sz w:val="20"/>
          <w:szCs w:val="20"/>
        </w:rPr>
      </w:pPr>
    </w:p>
    <w:p w14:paraId="09B14032" w14:textId="77777777" w:rsidR="00D1404B" w:rsidRPr="0089083E" w:rsidRDefault="00D1404B" w:rsidP="00D1404B">
      <w:pPr>
        <w:ind w:left="0" w:hanging="2"/>
        <w:rPr>
          <w:rFonts w:ascii="Verdana" w:hAnsi="Verdana"/>
          <w:b/>
          <w:bCs/>
          <w:sz w:val="20"/>
          <w:szCs w:val="20"/>
        </w:rPr>
      </w:pPr>
    </w:p>
    <w:p w14:paraId="6FF8698C" w14:textId="77777777" w:rsidR="00D1404B" w:rsidRPr="0089083E" w:rsidRDefault="00D1404B" w:rsidP="00D1404B">
      <w:pPr>
        <w:ind w:left="0" w:hanging="2"/>
        <w:rPr>
          <w:rFonts w:ascii="Verdana" w:hAnsi="Verdana"/>
          <w:b/>
          <w:bCs/>
          <w:sz w:val="20"/>
          <w:szCs w:val="20"/>
        </w:rPr>
      </w:pPr>
    </w:p>
    <w:p w14:paraId="27F60038" w14:textId="77777777" w:rsidR="00D1404B" w:rsidRDefault="00D1404B" w:rsidP="00D1404B">
      <w:pPr>
        <w:ind w:left="0" w:hanging="2"/>
        <w:rPr>
          <w:rFonts w:ascii="Verdana" w:hAnsi="Verdana"/>
          <w:b/>
          <w:bCs/>
          <w:sz w:val="20"/>
          <w:szCs w:val="20"/>
        </w:rPr>
      </w:pPr>
    </w:p>
    <w:p w14:paraId="23732E9A" w14:textId="77777777" w:rsidR="00D1404B" w:rsidRDefault="00D1404B" w:rsidP="00D1404B">
      <w:pPr>
        <w:ind w:left="0" w:hanging="2"/>
        <w:rPr>
          <w:rFonts w:ascii="Verdana" w:hAnsi="Verdana"/>
          <w:b/>
          <w:bCs/>
          <w:sz w:val="20"/>
          <w:szCs w:val="20"/>
        </w:rPr>
      </w:pPr>
      <w:r>
        <w:rPr>
          <w:rFonts w:ascii="Verdana" w:hAnsi="Verdana"/>
          <w:b/>
          <w:bCs/>
          <w:noProof/>
          <w:sz w:val="20"/>
          <w:szCs w:val="20"/>
        </w:rPr>
        <w:lastRenderedPageBreak/>
        <mc:AlternateContent>
          <mc:Choice Requires="wps">
            <w:drawing>
              <wp:anchor distT="0" distB="0" distL="114300" distR="114300" simplePos="0" relativeHeight="251664384" behindDoc="0" locked="0" layoutInCell="1" allowOverlap="1" wp14:anchorId="167F4345" wp14:editId="2B445C4C">
                <wp:simplePos x="0" y="0"/>
                <wp:positionH relativeFrom="margin">
                  <wp:posOffset>-117898</wp:posOffset>
                </wp:positionH>
                <wp:positionV relativeFrom="paragraph">
                  <wp:posOffset>248074</wp:posOffset>
                </wp:positionV>
                <wp:extent cx="6041178" cy="1484630"/>
                <wp:effectExtent l="0" t="0" r="17145" b="20320"/>
                <wp:wrapNone/>
                <wp:docPr id="5" name="Rectangle: Diagonal Corners Rounded 5"/>
                <wp:cNvGraphicFramePr/>
                <a:graphic xmlns:a="http://schemas.openxmlformats.org/drawingml/2006/main">
                  <a:graphicData uri="http://schemas.microsoft.com/office/word/2010/wordprocessingShape">
                    <wps:wsp>
                      <wps:cNvSpPr/>
                      <wps:spPr>
                        <a:xfrm>
                          <a:off x="0" y="0"/>
                          <a:ext cx="6041178" cy="1484630"/>
                        </a:xfrm>
                        <a:prstGeom prst="round2Diag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F0321" id="Rectangle: Diagonal Corners Rounded 5" o:spid="_x0000_s1026" style="position:absolute;margin-left:-9.3pt;margin-top:19.55pt;width:475.7pt;height:116.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41178,148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" path="m247443,l6041178,r,l6041178,1237187v,136659,-110784,247443,-247443,247443l,1484630r,l,247443c,110784,110784,,247443,xe" filled="f" strokecolor="red" strokeweight="2pt">
                <v:path arrowok="t" o:connecttype="custom" o:connectlocs="247443,0;6041178,0;6041178,0;6041178,1237187;5793735,1484630;0,1484630;0,1484630;0,247443;247443,0" o:connectangles="0,0,0,0,0,0,0,0,0"/>
                <w10:wrap anchorx="margin"/>
              </v:shape>
            </w:pict>
          </mc:Fallback>
        </mc:AlternateContent>
      </w:r>
    </w:p>
    <w:p w14:paraId="14CF7DA6" w14:textId="77777777" w:rsidR="00D1404B" w:rsidRPr="00013FE2" w:rsidRDefault="00D1404B" w:rsidP="00D1404B">
      <w:pPr>
        <w:ind w:left="0" w:hanging="2"/>
        <w:rPr>
          <w:rFonts w:ascii="Verdana" w:hAnsi="Verdana"/>
          <w:b/>
          <w:bCs/>
          <w:sz w:val="20"/>
          <w:szCs w:val="20"/>
        </w:rPr>
      </w:pPr>
    </w:p>
    <w:p w14:paraId="77140984" w14:textId="77777777" w:rsidR="00D1404B" w:rsidRPr="000A2866" w:rsidRDefault="00D1404B" w:rsidP="00D1404B">
      <w:pPr>
        <w:ind w:left="0" w:hanging="2"/>
        <w:rPr>
          <w:rFonts w:ascii="Lato" w:hAnsi="Lato"/>
          <w:sz w:val="20"/>
          <w:szCs w:val="20"/>
        </w:rPr>
      </w:pPr>
      <w:r w:rsidRPr="000A2866">
        <w:rPr>
          <w:rFonts w:ascii="Lato" w:hAnsi="Lato"/>
          <w:b/>
          <w:bCs/>
          <w:color w:val="FF0000"/>
          <w:sz w:val="20"/>
          <w:szCs w:val="20"/>
          <w:u w:val="single"/>
        </w:rPr>
        <w:t>STOP</w:t>
      </w:r>
      <w:r w:rsidRPr="000A2866">
        <w:rPr>
          <w:rFonts w:ascii="Lato" w:hAnsi="Lato"/>
          <w:sz w:val="20"/>
          <w:szCs w:val="20"/>
        </w:rPr>
        <w:t xml:space="preserve"> working from home or remotely if you are handling high risk/sensitive data:</w:t>
      </w:r>
    </w:p>
    <w:p w14:paraId="56BE0057" w14:textId="77777777" w:rsidR="00D1404B" w:rsidRPr="000A2866" w:rsidRDefault="00D1404B" w:rsidP="00D1404B">
      <w:pPr>
        <w:pStyle w:val="ListParagraph"/>
        <w:numPr>
          <w:ilvl w:val="0"/>
          <w:numId w:val="5"/>
        </w:numPr>
        <w:ind w:left="0" w:hanging="2"/>
        <w:rPr>
          <w:rFonts w:ascii="Lato" w:hAnsi="Lato"/>
          <w:color w:val="FF0000"/>
          <w:sz w:val="20"/>
          <w:szCs w:val="20"/>
        </w:rPr>
      </w:pPr>
      <w:r w:rsidRPr="000A2866">
        <w:rPr>
          <w:rFonts w:ascii="Lato" w:hAnsi="Lato"/>
          <w:color w:val="FF0000"/>
          <w:sz w:val="20"/>
          <w:szCs w:val="20"/>
        </w:rPr>
        <w:t>on a device without adequate protection (antivirus, encryption)</w:t>
      </w:r>
    </w:p>
    <w:p w14:paraId="521FFF51" w14:textId="77777777" w:rsidR="00D1404B" w:rsidRPr="000A2866" w:rsidRDefault="00D1404B" w:rsidP="00D1404B">
      <w:pPr>
        <w:pStyle w:val="ListParagraph"/>
        <w:numPr>
          <w:ilvl w:val="0"/>
          <w:numId w:val="5"/>
        </w:numPr>
        <w:ind w:left="0" w:hanging="2"/>
        <w:rPr>
          <w:rFonts w:ascii="Lato" w:hAnsi="Lato"/>
          <w:color w:val="FF0000"/>
          <w:sz w:val="20"/>
          <w:szCs w:val="20"/>
        </w:rPr>
      </w:pPr>
      <w:r w:rsidRPr="000A2866">
        <w:rPr>
          <w:rFonts w:ascii="Lato" w:hAnsi="Lato"/>
          <w:color w:val="FF0000"/>
          <w:sz w:val="20"/>
          <w:szCs w:val="20"/>
        </w:rPr>
        <w:t>in a public space (café, train)</w:t>
      </w:r>
    </w:p>
    <w:p w14:paraId="3092ADFA" w14:textId="77777777" w:rsidR="00D1404B" w:rsidRPr="000A2866" w:rsidRDefault="00D1404B" w:rsidP="00D1404B">
      <w:pPr>
        <w:pStyle w:val="ListParagraph"/>
        <w:numPr>
          <w:ilvl w:val="0"/>
          <w:numId w:val="5"/>
        </w:numPr>
        <w:ind w:left="0" w:hanging="2"/>
        <w:rPr>
          <w:rFonts w:ascii="Lato" w:hAnsi="Lato"/>
          <w:color w:val="FF0000"/>
          <w:sz w:val="20"/>
          <w:szCs w:val="20"/>
        </w:rPr>
      </w:pPr>
      <w:r w:rsidRPr="000A2866">
        <w:rPr>
          <w:rFonts w:ascii="Lato" w:hAnsi="Lato"/>
          <w:color w:val="FF0000"/>
          <w:sz w:val="20"/>
          <w:szCs w:val="20"/>
        </w:rPr>
        <w:t xml:space="preserve">on public/unsecured </w:t>
      </w:r>
      <w:proofErr w:type="spellStart"/>
      <w:r w:rsidRPr="000A2866">
        <w:rPr>
          <w:rFonts w:ascii="Lato" w:hAnsi="Lato"/>
          <w:color w:val="FF0000"/>
          <w:sz w:val="20"/>
          <w:szCs w:val="20"/>
        </w:rPr>
        <w:t>WiFi</w:t>
      </w:r>
      <w:proofErr w:type="spellEnd"/>
      <w:r w:rsidRPr="000A2866">
        <w:rPr>
          <w:rFonts w:ascii="Lato" w:hAnsi="Lato"/>
          <w:color w:val="FF0000"/>
          <w:sz w:val="20"/>
          <w:szCs w:val="20"/>
        </w:rPr>
        <w:t xml:space="preserve"> connection</w:t>
      </w:r>
    </w:p>
    <w:p w14:paraId="06292AB6" w14:textId="77777777" w:rsidR="00D1404B" w:rsidRPr="000A2866" w:rsidRDefault="00D1404B" w:rsidP="00D1404B">
      <w:pPr>
        <w:pStyle w:val="ListParagraph"/>
        <w:numPr>
          <w:ilvl w:val="0"/>
          <w:numId w:val="5"/>
        </w:numPr>
        <w:ind w:left="0" w:hanging="2"/>
        <w:rPr>
          <w:rFonts w:ascii="Lato" w:hAnsi="Lato"/>
          <w:color w:val="FF0000"/>
          <w:sz w:val="20"/>
          <w:szCs w:val="20"/>
        </w:rPr>
      </w:pPr>
      <w:r w:rsidRPr="000A2866">
        <w:rPr>
          <w:rFonts w:ascii="Lato" w:hAnsi="Lato"/>
          <w:color w:val="FF0000"/>
          <w:sz w:val="20"/>
          <w:szCs w:val="20"/>
        </w:rPr>
        <w:t>without School authorisation</w:t>
      </w:r>
    </w:p>
    <w:p w14:paraId="74584841" w14:textId="77777777" w:rsidR="00D1404B" w:rsidRPr="000A2866" w:rsidRDefault="00D1404B" w:rsidP="00D1404B">
      <w:pPr>
        <w:pStyle w:val="ListParagraph"/>
        <w:ind w:left="0" w:hanging="2"/>
        <w:rPr>
          <w:rFonts w:ascii="Lato" w:hAnsi="Lato"/>
          <w:color w:val="FF0000"/>
          <w:sz w:val="20"/>
          <w:szCs w:val="20"/>
        </w:rPr>
      </w:pPr>
    </w:p>
    <w:p w14:paraId="79D8D208" w14:textId="77777777" w:rsidR="00D1404B" w:rsidRPr="000A2866" w:rsidRDefault="00D1404B" w:rsidP="00D1404B">
      <w:pPr>
        <w:ind w:left="0" w:hanging="2"/>
        <w:rPr>
          <w:rFonts w:ascii="Lato" w:hAnsi="Lato"/>
          <w:color w:val="FF0000"/>
          <w:sz w:val="20"/>
          <w:szCs w:val="20"/>
        </w:rPr>
      </w:pPr>
      <w:r w:rsidRPr="000A2866">
        <w:rPr>
          <w:rFonts w:ascii="Lato" w:hAnsi="Lato"/>
          <w:noProof/>
          <w:color w:val="FF0000"/>
          <w:sz w:val="20"/>
          <w:szCs w:val="20"/>
        </w:rPr>
        <mc:AlternateContent>
          <mc:Choice Requires="wps">
            <w:drawing>
              <wp:anchor distT="0" distB="0" distL="114300" distR="114300" simplePos="0" relativeHeight="251665408" behindDoc="0" locked="0" layoutInCell="1" allowOverlap="1" wp14:anchorId="7895AC38" wp14:editId="20601B6F">
                <wp:simplePos x="0" y="0"/>
                <wp:positionH relativeFrom="margin">
                  <wp:posOffset>-84455</wp:posOffset>
                </wp:positionH>
                <wp:positionV relativeFrom="paragraph">
                  <wp:posOffset>259715</wp:posOffset>
                </wp:positionV>
                <wp:extent cx="6076527" cy="1690254"/>
                <wp:effectExtent l="0" t="0" r="19685" b="24765"/>
                <wp:wrapNone/>
                <wp:docPr id="6" name="Rectangle: Diagonal Corners Rounded 6"/>
                <wp:cNvGraphicFramePr/>
                <a:graphic xmlns:a="http://schemas.openxmlformats.org/drawingml/2006/main">
                  <a:graphicData uri="http://schemas.microsoft.com/office/word/2010/wordprocessingShape">
                    <wps:wsp>
                      <wps:cNvSpPr/>
                      <wps:spPr>
                        <a:xfrm>
                          <a:off x="0" y="0"/>
                          <a:ext cx="6076527" cy="1690254"/>
                        </a:xfrm>
                        <a:prstGeom prst="round2Diag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411CC" id="Rectangle: Diagonal Corners Rounded 6" o:spid="_x0000_s1026" style="position:absolute;margin-left:-6.65pt;margin-top:20.45pt;width:478.45pt;height:133.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76527,169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" path="m281715,l6076527,r,l6076527,1408539v,155587,-126128,281715,-281715,281715l,1690254r,l,281715c,126128,126128,,281715,xe" filled="f" strokecolor="red" strokeweight="2pt">
                <v:path arrowok="t" o:connecttype="custom" o:connectlocs="281715,0;6076527,0;6076527,0;6076527,1408539;5794812,1690254;0,1690254;0,1690254;0,281715;281715,0" o:connectangles="0,0,0,0,0,0,0,0,0"/>
                <w10:wrap anchorx="margin"/>
              </v:shape>
            </w:pict>
          </mc:Fallback>
        </mc:AlternateContent>
      </w:r>
    </w:p>
    <w:p w14:paraId="0DFE76D1" w14:textId="77777777" w:rsidR="00D1404B" w:rsidRPr="000A2866" w:rsidRDefault="00D1404B" w:rsidP="00D1404B">
      <w:pPr>
        <w:ind w:left="0" w:hanging="2"/>
        <w:rPr>
          <w:rFonts w:ascii="Lato" w:hAnsi="Lato"/>
          <w:color w:val="FF0000"/>
          <w:sz w:val="20"/>
          <w:szCs w:val="20"/>
        </w:rPr>
      </w:pPr>
      <w:r w:rsidRPr="000A2866">
        <w:rPr>
          <w:rFonts w:ascii="Lato" w:hAnsi="Lato"/>
          <w:color w:val="FF0000"/>
          <w:sz w:val="20"/>
          <w:szCs w:val="20"/>
        </w:rPr>
        <w:t xml:space="preserve">     </w:t>
      </w:r>
    </w:p>
    <w:p w14:paraId="7620F7C7" w14:textId="77777777" w:rsidR="00D1404B" w:rsidRPr="000A2866" w:rsidRDefault="00D1404B" w:rsidP="00D1404B">
      <w:pPr>
        <w:ind w:left="0" w:hanging="2"/>
        <w:rPr>
          <w:rFonts w:ascii="Lato" w:hAnsi="Lato"/>
          <w:color w:val="FF0000"/>
          <w:sz w:val="20"/>
          <w:szCs w:val="20"/>
        </w:rPr>
      </w:pPr>
      <w:r w:rsidRPr="000A2866">
        <w:rPr>
          <w:rFonts w:ascii="Lato" w:hAnsi="Lato"/>
          <w:b/>
          <w:bCs/>
          <w:color w:val="FF0000"/>
          <w:sz w:val="20"/>
          <w:szCs w:val="20"/>
          <w:u w:val="single"/>
        </w:rPr>
        <w:t>BEWARE</w:t>
      </w:r>
    </w:p>
    <w:p w14:paraId="69CE94E9" w14:textId="77777777" w:rsidR="00D1404B" w:rsidRPr="000A2866" w:rsidRDefault="00D1404B" w:rsidP="00D1404B">
      <w:pPr>
        <w:ind w:left="0" w:hanging="2"/>
        <w:rPr>
          <w:rFonts w:ascii="Lato" w:hAnsi="Lato"/>
          <w:color w:val="FF0000"/>
          <w:sz w:val="20"/>
          <w:szCs w:val="20"/>
        </w:rPr>
      </w:pPr>
      <w:r w:rsidRPr="000A2866">
        <w:rPr>
          <w:rFonts w:ascii="Lato" w:hAnsi="Lato"/>
          <w:sz w:val="20"/>
          <w:szCs w:val="20"/>
        </w:rPr>
        <w:t xml:space="preserve">Of… </w:t>
      </w:r>
      <w:r w:rsidRPr="000A2866">
        <w:rPr>
          <w:rFonts w:ascii="Lato" w:hAnsi="Lato"/>
          <w:color w:val="FF0000"/>
          <w:sz w:val="20"/>
          <w:szCs w:val="20"/>
        </w:rPr>
        <w:t>home printer-sharing, remote desktop file-sharing, remote USB connections</w:t>
      </w:r>
    </w:p>
    <w:p w14:paraId="3533A628" w14:textId="77777777" w:rsidR="00D1404B" w:rsidRPr="000A2866" w:rsidRDefault="00D1404B" w:rsidP="00D1404B">
      <w:pPr>
        <w:ind w:left="0" w:hanging="2"/>
        <w:rPr>
          <w:rFonts w:ascii="Lato" w:hAnsi="Lato"/>
          <w:color w:val="FF0000"/>
          <w:sz w:val="20"/>
          <w:szCs w:val="20"/>
        </w:rPr>
      </w:pPr>
      <w:r w:rsidRPr="000A2866">
        <w:rPr>
          <w:rFonts w:ascii="Lato" w:hAnsi="Lato"/>
          <w:sz w:val="20"/>
          <w:szCs w:val="20"/>
        </w:rPr>
        <w:t xml:space="preserve">Due to an </w:t>
      </w:r>
      <w:r w:rsidRPr="000A2866">
        <w:rPr>
          <w:rFonts w:ascii="Lato" w:hAnsi="Lato"/>
          <w:b/>
          <w:bCs/>
          <w:color w:val="FF0000"/>
          <w:sz w:val="20"/>
          <w:szCs w:val="20"/>
        </w:rPr>
        <w:t>increased risk of hackers</w:t>
      </w:r>
      <w:r w:rsidRPr="000A2866">
        <w:rPr>
          <w:rFonts w:ascii="Lato" w:hAnsi="Lato"/>
          <w:color w:val="FF0000"/>
          <w:sz w:val="20"/>
          <w:szCs w:val="20"/>
        </w:rPr>
        <w:t xml:space="preserve"> </w:t>
      </w:r>
      <w:r w:rsidRPr="000A2866">
        <w:rPr>
          <w:rFonts w:ascii="Lato" w:hAnsi="Lato"/>
          <w:sz w:val="20"/>
          <w:szCs w:val="20"/>
        </w:rPr>
        <w:t xml:space="preserve">– This is not just about using devices or systems that are less secure, but also the risk of employees being duped into changing passwords or to download software that contains malware. Always be careful which websites you visit and which email attachments you open. </w:t>
      </w:r>
    </w:p>
    <w:p w14:paraId="197A1B82" w14:textId="77777777" w:rsidR="00D1404B" w:rsidRPr="000A2866" w:rsidRDefault="00D1404B" w:rsidP="00D1404B">
      <w:pPr>
        <w:ind w:left="0" w:hanging="2"/>
        <w:rPr>
          <w:rFonts w:ascii="Lato" w:hAnsi="Lato"/>
          <w:color w:val="FF0000"/>
          <w:sz w:val="20"/>
          <w:szCs w:val="20"/>
        </w:rPr>
      </w:pPr>
    </w:p>
    <w:p w14:paraId="7C7E0EEF" w14:textId="77777777" w:rsidR="00D1404B" w:rsidRPr="000A2866" w:rsidRDefault="00D1404B" w:rsidP="00D1404B">
      <w:pPr>
        <w:ind w:left="0" w:hanging="2"/>
        <w:rPr>
          <w:rFonts w:ascii="Lato" w:hAnsi="Lato"/>
          <w:color w:val="FF0000"/>
          <w:sz w:val="20"/>
          <w:szCs w:val="20"/>
        </w:rPr>
      </w:pPr>
      <w:r w:rsidRPr="000A2866">
        <w:rPr>
          <w:rFonts w:ascii="Lato" w:hAnsi="Lato"/>
          <w:noProof/>
          <w:color w:val="FF0000"/>
          <w:sz w:val="20"/>
          <w:szCs w:val="20"/>
        </w:rPr>
        <mc:AlternateContent>
          <mc:Choice Requires="wps">
            <w:drawing>
              <wp:anchor distT="0" distB="0" distL="114300" distR="114300" simplePos="0" relativeHeight="251666432" behindDoc="0" locked="0" layoutInCell="1" allowOverlap="1" wp14:anchorId="1D6ACD33" wp14:editId="254EDA39">
                <wp:simplePos x="0" y="0"/>
                <wp:positionH relativeFrom="margin">
                  <wp:posOffset>-107950</wp:posOffset>
                </wp:positionH>
                <wp:positionV relativeFrom="paragraph">
                  <wp:posOffset>55880</wp:posOffset>
                </wp:positionV>
                <wp:extent cx="6045200" cy="984250"/>
                <wp:effectExtent l="0" t="0" r="12700" b="25400"/>
                <wp:wrapNone/>
                <wp:docPr id="15" name="Rectangle: Diagonal Corners Rounded 15"/>
                <wp:cNvGraphicFramePr/>
                <a:graphic xmlns:a="http://schemas.openxmlformats.org/drawingml/2006/main">
                  <a:graphicData uri="http://schemas.microsoft.com/office/word/2010/wordprocessingShape">
                    <wps:wsp>
                      <wps:cNvSpPr/>
                      <wps:spPr>
                        <a:xfrm>
                          <a:off x="0" y="0"/>
                          <a:ext cx="6045200" cy="984250"/>
                        </a:xfrm>
                        <a:prstGeom prst="round2Diag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2648C" id="Rectangle: Diagonal Corners Rounded 15" o:spid="_x0000_s1026" style="position:absolute;margin-left:-8.5pt;margin-top:4.4pt;width:476pt;height:7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45200,98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" path="m164045,l6045200,r,l6045200,820205v,90600,-73445,164045,-164045,164045l,984250r,l,164045c,73445,73445,,164045,xe" filled="f" strokecolor="#ffc000" strokeweight="2pt">
                <v:path arrowok="t" o:connecttype="custom" o:connectlocs="164045,0;6045200,0;6045200,0;6045200,820205;5881155,984250;0,984250;0,984250;0,164045;164045,0" o:connectangles="0,0,0,0,0,0,0,0,0"/>
                <w10:wrap anchorx="margin"/>
              </v:shape>
            </w:pict>
          </mc:Fallback>
        </mc:AlternateContent>
      </w:r>
    </w:p>
    <w:p w14:paraId="0B0FD652" w14:textId="77777777" w:rsidR="00D1404B" w:rsidRPr="000A2866" w:rsidRDefault="00D1404B" w:rsidP="00D1404B">
      <w:pPr>
        <w:ind w:left="0" w:hanging="2"/>
        <w:rPr>
          <w:rFonts w:ascii="Lato" w:hAnsi="Lato"/>
          <w:color w:val="000000" w:themeColor="text1"/>
          <w:sz w:val="20"/>
          <w:szCs w:val="20"/>
        </w:rPr>
      </w:pPr>
      <w:r w:rsidRPr="000A2866">
        <w:rPr>
          <w:rFonts w:ascii="Lato" w:hAnsi="Lato"/>
          <w:b/>
          <w:bCs/>
          <w:color w:val="FFC000"/>
          <w:sz w:val="20"/>
          <w:szCs w:val="20"/>
        </w:rPr>
        <w:t xml:space="preserve"> </w:t>
      </w:r>
      <w:r w:rsidRPr="000A2866">
        <w:rPr>
          <w:rFonts w:ascii="Lato" w:hAnsi="Lato"/>
          <w:b/>
          <w:bCs/>
          <w:color w:val="FFC000"/>
          <w:sz w:val="20"/>
          <w:szCs w:val="20"/>
          <w:u w:val="single"/>
        </w:rPr>
        <w:t>CAUTION</w:t>
      </w:r>
      <w:r w:rsidRPr="000A2866">
        <w:rPr>
          <w:rFonts w:ascii="Lato" w:hAnsi="Lato"/>
          <w:color w:val="000000" w:themeColor="text1"/>
          <w:sz w:val="20"/>
          <w:szCs w:val="20"/>
        </w:rPr>
        <w:t xml:space="preserve"> working from home or remotely:</w:t>
      </w:r>
    </w:p>
    <w:p w14:paraId="799DC60D" w14:textId="77777777" w:rsidR="00D1404B" w:rsidRPr="000A2866" w:rsidRDefault="00D1404B" w:rsidP="00D1404B">
      <w:pPr>
        <w:pStyle w:val="ListParagraph"/>
        <w:numPr>
          <w:ilvl w:val="0"/>
          <w:numId w:val="6"/>
        </w:numPr>
        <w:ind w:left="0" w:hanging="2"/>
        <w:rPr>
          <w:rFonts w:ascii="Lato" w:hAnsi="Lato"/>
          <w:color w:val="FFC000"/>
          <w:sz w:val="20"/>
          <w:szCs w:val="20"/>
        </w:rPr>
      </w:pPr>
      <w:r w:rsidRPr="000A2866">
        <w:rPr>
          <w:rFonts w:ascii="Lato" w:hAnsi="Lato"/>
          <w:color w:val="FFC000"/>
          <w:sz w:val="20"/>
          <w:szCs w:val="20"/>
        </w:rPr>
        <w:t>using personally owned devices (tablet, smartphone)</w:t>
      </w:r>
    </w:p>
    <w:p w14:paraId="34C3DEC1" w14:textId="77777777" w:rsidR="00D1404B" w:rsidRPr="000A2866" w:rsidRDefault="00D1404B" w:rsidP="00D1404B">
      <w:pPr>
        <w:pStyle w:val="ListParagraph"/>
        <w:numPr>
          <w:ilvl w:val="0"/>
          <w:numId w:val="6"/>
        </w:numPr>
        <w:ind w:left="0" w:hanging="2"/>
        <w:rPr>
          <w:rFonts w:ascii="Lato" w:hAnsi="Lato"/>
          <w:color w:val="FFC000"/>
          <w:sz w:val="20"/>
          <w:szCs w:val="20"/>
        </w:rPr>
      </w:pPr>
      <w:r w:rsidRPr="000A2866">
        <w:rPr>
          <w:rFonts w:ascii="Lato" w:hAnsi="Lato"/>
          <w:color w:val="FFC000"/>
          <w:sz w:val="20"/>
          <w:szCs w:val="20"/>
        </w:rPr>
        <w:t xml:space="preserve">using unknown </w:t>
      </w:r>
      <w:proofErr w:type="spellStart"/>
      <w:r w:rsidRPr="000A2866">
        <w:rPr>
          <w:rFonts w:ascii="Lato" w:hAnsi="Lato"/>
          <w:color w:val="FFC000"/>
          <w:sz w:val="20"/>
          <w:szCs w:val="20"/>
        </w:rPr>
        <w:t>WiFi</w:t>
      </w:r>
      <w:proofErr w:type="spellEnd"/>
      <w:r w:rsidRPr="000A2866">
        <w:rPr>
          <w:rFonts w:ascii="Lato" w:hAnsi="Lato"/>
          <w:color w:val="FFC000"/>
          <w:sz w:val="20"/>
          <w:szCs w:val="20"/>
        </w:rPr>
        <w:t xml:space="preserve"> connections</w:t>
      </w:r>
    </w:p>
    <w:p w14:paraId="594559AB" w14:textId="77777777" w:rsidR="00D1404B" w:rsidRPr="000A2866" w:rsidRDefault="00D1404B" w:rsidP="00D1404B">
      <w:pPr>
        <w:ind w:left="0" w:hanging="2"/>
        <w:rPr>
          <w:rFonts w:ascii="Lato" w:hAnsi="Lato"/>
          <w:color w:val="FFC000"/>
          <w:sz w:val="20"/>
          <w:szCs w:val="20"/>
        </w:rPr>
      </w:pPr>
    </w:p>
    <w:p w14:paraId="548DE0DE" w14:textId="77777777" w:rsidR="00D1404B" w:rsidRPr="000A2866" w:rsidRDefault="00D1404B" w:rsidP="00D1404B">
      <w:pPr>
        <w:ind w:left="0" w:hanging="2"/>
        <w:rPr>
          <w:rFonts w:ascii="Lato" w:hAnsi="Lato"/>
          <w:color w:val="00B050"/>
          <w:sz w:val="20"/>
          <w:szCs w:val="20"/>
        </w:rPr>
      </w:pPr>
      <w:r w:rsidRPr="000A2866">
        <w:rPr>
          <w:rFonts w:ascii="Lato" w:hAnsi="Lato"/>
          <w:noProof/>
          <w:color w:val="00B050"/>
          <w:sz w:val="20"/>
          <w:szCs w:val="20"/>
        </w:rPr>
        <mc:AlternateContent>
          <mc:Choice Requires="wps">
            <w:drawing>
              <wp:anchor distT="0" distB="0" distL="114300" distR="114300" simplePos="0" relativeHeight="251667456" behindDoc="0" locked="0" layoutInCell="1" allowOverlap="1" wp14:anchorId="5D167520" wp14:editId="41984436">
                <wp:simplePos x="0" y="0"/>
                <wp:positionH relativeFrom="margin">
                  <wp:posOffset>-152400</wp:posOffset>
                </wp:positionH>
                <wp:positionV relativeFrom="paragraph">
                  <wp:posOffset>62172</wp:posOffset>
                </wp:positionV>
                <wp:extent cx="6068291" cy="1606550"/>
                <wp:effectExtent l="0" t="0" r="27940" b="12700"/>
                <wp:wrapNone/>
                <wp:docPr id="17" name="Rectangle: Diagonal Corners Rounded 17"/>
                <wp:cNvGraphicFramePr/>
                <a:graphic xmlns:a="http://schemas.openxmlformats.org/drawingml/2006/main">
                  <a:graphicData uri="http://schemas.microsoft.com/office/word/2010/wordprocessingShape">
                    <wps:wsp>
                      <wps:cNvSpPr/>
                      <wps:spPr>
                        <a:xfrm>
                          <a:off x="0" y="0"/>
                          <a:ext cx="6068291" cy="1606550"/>
                        </a:xfrm>
                        <a:prstGeom prst="round2Diag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587F1A" id="Rectangle: Diagonal Corners Rounded 17" o:spid="_x0000_s1026" style="position:absolute;margin-left:-12pt;margin-top:4.9pt;width:477.8pt;height:126.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6068291,160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" path="m267764,l6068291,r,l6068291,1338786v,147882,-119882,267764,-267764,267764l,1606550r,l,267764c,119882,119882,,267764,xe" filled="f" strokecolor="#92d050" strokeweight="2pt">
                <v:path arrowok="t" o:connecttype="custom" o:connectlocs="267764,0;6068291,0;6068291,0;6068291,1338786;5800527,1606550;0,1606550;0,1606550;0,267764;267764,0" o:connectangles="0,0,0,0,0,0,0,0,0"/>
                <w10:wrap anchorx="margin"/>
              </v:shape>
            </w:pict>
          </mc:Fallback>
        </mc:AlternateContent>
      </w:r>
    </w:p>
    <w:p w14:paraId="61F88621" w14:textId="77777777" w:rsidR="00D1404B" w:rsidRPr="000A2866" w:rsidRDefault="00D1404B" w:rsidP="00D1404B">
      <w:pPr>
        <w:ind w:left="0" w:hanging="2"/>
        <w:rPr>
          <w:rFonts w:ascii="Lato" w:hAnsi="Lato"/>
          <w:sz w:val="20"/>
          <w:szCs w:val="20"/>
        </w:rPr>
      </w:pPr>
      <w:r w:rsidRPr="000A2866">
        <w:rPr>
          <w:rFonts w:ascii="Lato" w:hAnsi="Lato"/>
          <w:b/>
          <w:bCs/>
          <w:color w:val="00B050"/>
          <w:sz w:val="20"/>
          <w:szCs w:val="20"/>
          <w:u w:val="single"/>
        </w:rPr>
        <w:t>OK</w:t>
      </w:r>
      <w:r w:rsidRPr="000A2866">
        <w:rPr>
          <w:rFonts w:ascii="Lato" w:hAnsi="Lato"/>
          <w:color w:val="00B050"/>
          <w:sz w:val="20"/>
          <w:szCs w:val="20"/>
        </w:rPr>
        <w:t xml:space="preserve"> </w:t>
      </w:r>
      <w:r w:rsidRPr="000A2866">
        <w:rPr>
          <w:rFonts w:ascii="Lato" w:hAnsi="Lato"/>
          <w:sz w:val="20"/>
          <w:szCs w:val="20"/>
        </w:rPr>
        <w:t>to work from home or remotely:</w:t>
      </w:r>
    </w:p>
    <w:p w14:paraId="163E85E5" w14:textId="77777777" w:rsidR="00D1404B" w:rsidRPr="000A2866" w:rsidRDefault="00D1404B" w:rsidP="00D1404B">
      <w:pPr>
        <w:pStyle w:val="ListParagraph"/>
        <w:numPr>
          <w:ilvl w:val="0"/>
          <w:numId w:val="7"/>
        </w:numPr>
        <w:ind w:left="0" w:hanging="2"/>
        <w:rPr>
          <w:rFonts w:ascii="Lato" w:hAnsi="Lato"/>
          <w:color w:val="00B050"/>
          <w:sz w:val="20"/>
          <w:szCs w:val="20"/>
        </w:rPr>
      </w:pPr>
      <w:r w:rsidRPr="000A2866">
        <w:rPr>
          <w:rFonts w:ascii="Lato" w:hAnsi="Lato"/>
          <w:color w:val="00B050"/>
          <w:sz w:val="20"/>
          <w:szCs w:val="20"/>
        </w:rPr>
        <w:t>whilst on School premises/servers</w:t>
      </w:r>
    </w:p>
    <w:p w14:paraId="77A356DD" w14:textId="77777777" w:rsidR="00D1404B" w:rsidRPr="000A2866" w:rsidRDefault="00D1404B" w:rsidP="00D1404B">
      <w:pPr>
        <w:pStyle w:val="ListParagraph"/>
        <w:numPr>
          <w:ilvl w:val="0"/>
          <w:numId w:val="7"/>
        </w:numPr>
        <w:ind w:left="0" w:hanging="2"/>
        <w:rPr>
          <w:rFonts w:ascii="Lato" w:hAnsi="Lato"/>
          <w:color w:val="00B050"/>
          <w:sz w:val="20"/>
          <w:szCs w:val="20"/>
        </w:rPr>
      </w:pPr>
      <w:r w:rsidRPr="000A2866">
        <w:rPr>
          <w:rFonts w:ascii="Lato" w:hAnsi="Lato"/>
          <w:color w:val="00B050"/>
          <w:sz w:val="20"/>
          <w:szCs w:val="20"/>
        </w:rPr>
        <w:t>using a School owned device</w:t>
      </w:r>
    </w:p>
    <w:p w14:paraId="504850B9" w14:textId="77777777" w:rsidR="00D1404B" w:rsidRPr="000A2866" w:rsidRDefault="00D1404B" w:rsidP="00D1404B">
      <w:pPr>
        <w:pStyle w:val="ListParagraph"/>
        <w:numPr>
          <w:ilvl w:val="0"/>
          <w:numId w:val="7"/>
        </w:numPr>
        <w:ind w:left="0" w:hanging="2"/>
        <w:rPr>
          <w:rFonts w:ascii="Lato" w:hAnsi="Lato"/>
          <w:color w:val="00B050"/>
          <w:sz w:val="20"/>
          <w:szCs w:val="20"/>
        </w:rPr>
      </w:pPr>
      <w:r w:rsidRPr="000A2866">
        <w:rPr>
          <w:rFonts w:ascii="Lato" w:hAnsi="Lato"/>
          <w:color w:val="00B050"/>
          <w:sz w:val="20"/>
          <w:szCs w:val="20"/>
        </w:rPr>
        <w:t xml:space="preserve">using a School owned device which is directly connected to the </w:t>
      </w:r>
      <w:proofErr w:type="gramStart"/>
      <w:r w:rsidRPr="000A2866">
        <w:rPr>
          <w:rFonts w:ascii="Lato" w:hAnsi="Lato"/>
          <w:color w:val="00B050"/>
          <w:sz w:val="20"/>
          <w:szCs w:val="20"/>
        </w:rPr>
        <w:t>School</w:t>
      </w:r>
      <w:proofErr w:type="gramEnd"/>
      <w:r w:rsidRPr="000A2866">
        <w:rPr>
          <w:rFonts w:ascii="Lato" w:hAnsi="Lato"/>
          <w:color w:val="00B050"/>
          <w:sz w:val="20"/>
          <w:szCs w:val="20"/>
        </w:rPr>
        <w:t xml:space="preserve"> network</w:t>
      </w:r>
    </w:p>
    <w:p w14:paraId="014DAD8A" w14:textId="77777777" w:rsidR="00D1404B" w:rsidRPr="000A2866" w:rsidRDefault="00D1404B" w:rsidP="00D1404B">
      <w:pPr>
        <w:pStyle w:val="ListParagraph"/>
        <w:numPr>
          <w:ilvl w:val="0"/>
          <w:numId w:val="7"/>
        </w:numPr>
        <w:ind w:left="0" w:hanging="2"/>
        <w:rPr>
          <w:rFonts w:ascii="Lato" w:hAnsi="Lato"/>
          <w:color w:val="00B050"/>
          <w:sz w:val="20"/>
          <w:szCs w:val="20"/>
        </w:rPr>
      </w:pPr>
      <w:r w:rsidRPr="000A2866">
        <w:rPr>
          <w:rFonts w:ascii="Lato" w:hAnsi="Lato"/>
          <w:color w:val="00B050"/>
          <w:sz w:val="20"/>
          <w:szCs w:val="20"/>
        </w:rPr>
        <w:t>using a device and/or data which is encrypted.</w:t>
      </w:r>
    </w:p>
    <w:p w14:paraId="1C0742EE" w14:textId="77777777" w:rsidR="00D1404B" w:rsidRPr="000A2866" w:rsidRDefault="00D1404B" w:rsidP="00D1404B">
      <w:pPr>
        <w:ind w:left="0" w:hanging="2"/>
        <w:rPr>
          <w:rFonts w:ascii="Lato" w:hAnsi="Lato"/>
          <w:color w:val="FFC000"/>
          <w:sz w:val="20"/>
          <w:szCs w:val="20"/>
        </w:rPr>
      </w:pPr>
      <w:r w:rsidRPr="000A2866">
        <w:rPr>
          <w:rFonts w:ascii="Lato" w:hAnsi="Lato"/>
          <w:color w:val="FFC000"/>
          <w:sz w:val="20"/>
          <w:szCs w:val="20"/>
        </w:rPr>
        <w:tab/>
      </w:r>
    </w:p>
    <w:p w14:paraId="5D9F55FD" w14:textId="77777777" w:rsidR="00D1404B" w:rsidRPr="000A2866" w:rsidRDefault="00D1404B" w:rsidP="00D1404B">
      <w:pPr>
        <w:ind w:left="0" w:hanging="2"/>
        <w:rPr>
          <w:rFonts w:ascii="Lato" w:hAnsi="Lato"/>
          <w:color w:val="000000" w:themeColor="text1"/>
          <w:sz w:val="20"/>
          <w:szCs w:val="20"/>
        </w:rPr>
      </w:pPr>
    </w:p>
    <w:bookmarkEnd w:id="1"/>
    <w:p w14:paraId="44B2B2B9" w14:textId="77777777" w:rsidR="00D1404B" w:rsidRDefault="00D1404B" w:rsidP="00D1404B">
      <w:pPr>
        <w:ind w:left="0" w:hanging="2"/>
        <w:jc w:val="both"/>
        <w:rPr>
          <w:rFonts w:ascii="Verdana" w:hAnsi="Verdana"/>
          <w:sz w:val="20"/>
          <w:szCs w:val="20"/>
        </w:rPr>
      </w:pPr>
    </w:p>
    <w:p w14:paraId="2510A561" w14:textId="0AA5538F" w:rsidR="00BF63E1" w:rsidRPr="00B43013" w:rsidRDefault="00BF63E1">
      <w:pPr>
        <w:ind w:left="0" w:hanging="2"/>
        <w:rPr>
          <w:rFonts w:ascii="Arial" w:eastAsia="Arial" w:hAnsi="Arial" w:cs="Arial"/>
          <w:b/>
          <w:sz w:val="24"/>
          <w:szCs w:val="24"/>
          <w:u w:val="single"/>
        </w:rPr>
      </w:pPr>
    </w:p>
    <w:p w14:paraId="79B5CCC9" w14:textId="77777777" w:rsidR="00BF63E1" w:rsidRPr="00B43013" w:rsidRDefault="00BF63E1">
      <w:pPr>
        <w:ind w:left="0" w:hanging="2"/>
        <w:rPr>
          <w:rFonts w:ascii="Arial" w:eastAsia="Arial" w:hAnsi="Arial" w:cs="Arial"/>
          <w:b/>
          <w:sz w:val="24"/>
          <w:szCs w:val="24"/>
          <w:u w:val="single"/>
        </w:rPr>
      </w:pPr>
    </w:p>
    <w:sectPr w:rsidR="00BF63E1" w:rsidRPr="00B43013" w:rsidSect="00BF63E1">
      <w:footerReference w:type="default" r:id="rId9"/>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59600" w14:textId="77777777" w:rsidR="00E45460" w:rsidRDefault="00E45460">
      <w:pPr>
        <w:spacing w:after="0" w:line="240" w:lineRule="auto"/>
        <w:ind w:left="0" w:hanging="2"/>
      </w:pPr>
      <w:r>
        <w:separator/>
      </w:r>
    </w:p>
  </w:endnote>
  <w:endnote w:type="continuationSeparator" w:id="0">
    <w:p w14:paraId="76D6ED5E" w14:textId="77777777" w:rsidR="00E45460" w:rsidRDefault="00E4546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CF246" w14:textId="77777777" w:rsidR="00E45460" w:rsidRDefault="00E45460">
      <w:pPr>
        <w:spacing w:after="0" w:line="240" w:lineRule="auto"/>
        <w:ind w:left="0" w:hanging="2"/>
      </w:pPr>
      <w:r>
        <w:separator/>
      </w:r>
    </w:p>
  </w:footnote>
  <w:footnote w:type="continuationSeparator" w:id="0">
    <w:p w14:paraId="67D48CB8" w14:textId="77777777" w:rsidR="00E45460" w:rsidRDefault="00E45460">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5290"/>
    <w:multiLevelType w:val="hybridMultilevel"/>
    <w:tmpl w:val="7B7CBBF0"/>
    <w:lvl w:ilvl="0" w:tplc="CB62F86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6703625"/>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D6D02B1"/>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1242C9C"/>
    <w:multiLevelType w:val="hybridMultilevel"/>
    <w:tmpl w:val="375C1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FA60C3"/>
    <w:multiLevelType w:val="hybridMultilevel"/>
    <w:tmpl w:val="5E24E73E"/>
    <w:lvl w:ilvl="0" w:tplc="0E8460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B43FDA"/>
    <w:multiLevelType w:val="hybridMultilevel"/>
    <w:tmpl w:val="7E98F8F4"/>
    <w:lvl w:ilvl="0" w:tplc="9A7C20B4">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C9D1827"/>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9F62F2A"/>
    <w:multiLevelType w:val="multilevel"/>
    <w:tmpl w:val="1AD01EFA"/>
    <w:lvl w:ilvl="0">
      <w:start w:val="1"/>
      <w:numFmt w:val="lowerLetter"/>
      <w:lvlText w:val="%1."/>
      <w:lvlJc w:val="left"/>
      <w:pPr>
        <w:ind w:left="3808" w:hanging="360"/>
      </w:pPr>
      <w:rPr>
        <w:rFonts w:hint="default"/>
      </w:rPr>
    </w:lvl>
    <w:lvl w:ilvl="1">
      <w:start w:val="1"/>
      <w:numFmt w:val="decimal"/>
      <w:isLgl/>
      <w:lvlText w:val="%1.%2"/>
      <w:lvlJc w:val="left"/>
      <w:pPr>
        <w:ind w:left="1332" w:hanging="36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1692" w:hanging="720"/>
      </w:pPr>
      <w:rPr>
        <w:rFonts w:hint="default"/>
      </w:rPr>
    </w:lvl>
    <w:lvl w:ilvl="4">
      <w:start w:val="1"/>
      <w:numFmt w:val="decimal"/>
      <w:isLgl/>
      <w:lvlText w:val="%1.%2.%3.%4.%5"/>
      <w:lvlJc w:val="left"/>
      <w:pPr>
        <w:ind w:left="2052" w:hanging="1080"/>
      </w:pPr>
      <w:rPr>
        <w:rFonts w:hint="default"/>
      </w:rPr>
    </w:lvl>
    <w:lvl w:ilvl="5">
      <w:start w:val="1"/>
      <w:numFmt w:val="decimal"/>
      <w:isLgl/>
      <w:lvlText w:val="%1.%2.%3.%4.%5.%6"/>
      <w:lvlJc w:val="left"/>
      <w:pPr>
        <w:ind w:left="2052" w:hanging="1080"/>
      </w:pPr>
      <w:rPr>
        <w:rFonts w:hint="default"/>
      </w:rPr>
    </w:lvl>
    <w:lvl w:ilvl="6">
      <w:start w:val="1"/>
      <w:numFmt w:val="decimal"/>
      <w:isLgl/>
      <w:lvlText w:val="%1.%2.%3.%4.%5.%6.%7"/>
      <w:lvlJc w:val="left"/>
      <w:pPr>
        <w:ind w:left="2412" w:hanging="1440"/>
      </w:pPr>
      <w:rPr>
        <w:rFonts w:hint="default"/>
      </w:rPr>
    </w:lvl>
    <w:lvl w:ilvl="7">
      <w:start w:val="1"/>
      <w:numFmt w:val="decimal"/>
      <w:isLgl/>
      <w:lvlText w:val="%1.%2.%3.%4.%5.%6.%7.%8"/>
      <w:lvlJc w:val="left"/>
      <w:pPr>
        <w:ind w:left="2412" w:hanging="1440"/>
      </w:pPr>
      <w:rPr>
        <w:rFonts w:hint="default"/>
      </w:rPr>
    </w:lvl>
    <w:lvl w:ilvl="8">
      <w:start w:val="1"/>
      <w:numFmt w:val="decimal"/>
      <w:isLgl/>
      <w:lvlText w:val="%1.%2.%3.%4.%5.%6.%7.%8.%9"/>
      <w:lvlJc w:val="left"/>
      <w:pPr>
        <w:ind w:left="2412" w:hanging="1440"/>
      </w:pPr>
      <w:rPr>
        <w:rFonts w:hint="default"/>
      </w:rPr>
    </w:lvl>
  </w:abstractNum>
  <w:abstractNum w:abstractNumId="9"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7DA73DA6"/>
    <w:multiLevelType w:val="multilevel"/>
    <w:tmpl w:val="CB0C37E4"/>
    <w:lvl w:ilvl="0">
      <w:start w:val="1"/>
      <w:numFmt w:val="bullet"/>
      <w:lvlText w:val=""/>
      <w:lvlJc w:val="left"/>
      <w:pPr>
        <w:ind w:left="3196" w:hanging="360"/>
      </w:pPr>
      <w:rPr>
        <w:rFonts w:ascii="Symbol" w:hAnsi="Symbol" w:cs="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9"/>
  </w:num>
  <w:num w:numId="2">
    <w:abstractNumId w:val="7"/>
  </w:num>
  <w:num w:numId="3">
    <w:abstractNumId w:val="4"/>
  </w:num>
  <w:num w:numId="4">
    <w:abstractNumId w:val="0"/>
  </w:num>
  <w:num w:numId="5">
    <w:abstractNumId w:val="1"/>
  </w:num>
  <w:num w:numId="6">
    <w:abstractNumId w:val="6"/>
  </w:num>
  <w:num w:numId="7">
    <w:abstractNumId w:val="2"/>
  </w:num>
  <w:num w:numId="8">
    <w:abstractNumId w:val="10"/>
  </w:num>
  <w:num w:numId="9">
    <w:abstractNumId w:val="8"/>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F6B46"/>
    <w:rsid w:val="003F1CFA"/>
    <w:rsid w:val="005E77F4"/>
    <w:rsid w:val="00627CE6"/>
    <w:rsid w:val="00684F67"/>
    <w:rsid w:val="007E3A80"/>
    <w:rsid w:val="00897756"/>
    <w:rsid w:val="00B43013"/>
    <w:rsid w:val="00BF63E1"/>
    <w:rsid w:val="00C1578D"/>
    <w:rsid w:val="00D1404B"/>
    <w:rsid w:val="00E45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1404B"/>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table" w:styleId="TableGrid">
    <w:name w:val="Table Grid"/>
    <w:basedOn w:val="TableNormal"/>
    <w:uiPriority w:val="39"/>
    <w:rsid w:val="00D1404B"/>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2212</Words>
  <Characters>12613</Characters>
  <Application>Microsoft Office Word</Application>
  <DocSecurity>0</DocSecurity>
  <Lines>105</Lines>
  <Paragraphs>29</Paragraphs>
  <ScaleCrop>false</ScaleCrop>
  <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4</cp:revision>
  <dcterms:created xsi:type="dcterms:W3CDTF">2026-01-16T10:44:00Z</dcterms:created>
  <dcterms:modified xsi:type="dcterms:W3CDTF">2026-01-16T10:47:00Z</dcterms:modified>
</cp:coreProperties>
</file>