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AF88FE" w14:textId="311B1FF6" w:rsidR="00AA0AB3" w:rsidRPr="00AA0AB3" w:rsidRDefault="00AA0AB3" w:rsidP="00AA0AB3">
      <w:pPr>
        <w:jc w:val="center"/>
        <w:rPr>
          <w:rFonts w:ascii="Arial" w:hAnsi="Arial" w:cs="Arial"/>
          <w:b/>
          <w:bCs/>
          <w:sz w:val="36"/>
          <w:szCs w:val="36"/>
        </w:rPr>
      </w:pPr>
      <w:r w:rsidRPr="00AA0AB3">
        <w:rPr>
          <w:rFonts w:ascii="Arial" w:hAnsi="Arial" w:cs="Arial"/>
          <w:b/>
          <w:bCs/>
          <w:sz w:val="36"/>
          <w:szCs w:val="36"/>
        </w:rPr>
        <w:t>Spirituality Across the Curriculum at St Peter’s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AA0AB3" w14:paraId="602C2A57" w14:textId="77777777" w:rsidTr="00AA0AB3">
        <w:tc>
          <w:tcPr>
            <w:tcW w:w="2614" w:type="dxa"/>
          </w:tcPr>
          <w:p w14:paraId="1EF1E571" w14:textId="28C66089" w:rsidR="00AA0AB3" w:rsidRDefault="00AA0AB3" w:rsidP="00AA0AB3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drawing>
                <wp:inline distT="0" distB="0" distL="0" distR="0" wp14:anchorId="5D72383E" wp14:editId="3711CD02">
                  <wp:extent cx="1063255" cy="1063255"/>
                  <wp:effectExtent l="0" t="0" r="3810" b="381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3764" cy="10737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14" w:type="dxa"/>
          </w:tcPr>
          <w:p w14:paraId="40FBE13D" w14:textId="346DAB8B" w:rsidR="00AA0AB3" w:rsidRDefault="00AA0AB3" w:rsidP="00AA0AB3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drawing>
                <wp:inline distT="0" distB="0" distL="0" distR="0" wp14:anchorId="6E5AB68E" wp14:editId="4A76FFA9">
                  <wp:extent cx="1062990" cy="1062990"/>
                  <wp:effectExtent l="0" t="0" r="3810" b="381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5250" cy="1075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14" w:type="dxa"/>
          </w:tcPr>
          <w:p w14:paraId="19FCBC0D" w14:textId="369550FC" w:rsidR="00AA0AB3" w:rsidRDefault="00AA0AB3" w:rsidP="00AA0AB3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drawing>
                <wp:inline distT="0" distB="0" distL="0" distR="0" wp14:anchorId="1950ABBD" wp14:editId="0B8309CB">
                  <wp:extent cx="1063064" cy="1063064"/>
                  <wp:effectExtent l="0" t="0" r="3810" b="381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245" cy="10762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14" w:type="dxa"/>
          </w:tcPr>
          <w:p w14:paraId="0FC6FEDD" w14:textId="4809E0B6" w:rsidR="00AA0AB3" w:rsidRDefault="00AA0AB3" w:rsidP="00AA0AB3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drawing>
                <wp:inline distT="0" distB="0" distL="0" distR="0" wp14:anchorId="3DFE8D98" wp14:editId="698AD423">
                  <wp:extent cx="1062990" cy="1062990"/>
                  <wp:effectExtent l="0" t="0" r="3810" b="381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0363" cy="10703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A0AB3" w14:paraId="143BF955" w14:textId="77777777" w:rsidTr="00AA0AB3">
        <w:tc>
          <w:tcPr>
            <w:tcW w:w="2614" w:type="dxa"/>
          </w:tcPr>
          <w:p w14:paraId="19614571" w14:textId="4777EC5B" w:rsidR="00AA0AB3" w:rsidRDefault="00AA0AB3" w:rsidP="00AA0AB3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drawing>
                <wp:inline distT="0" distB="0" distL="0" distR="0" wp14:anchorId="5EB337B2" wp14:editId="5F713853">
                  <wp:extent cx="1063256" cy="1063256"/>
                  <wp:effectExtent l="0" t="0" r="3810" b="381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9802" cy="10898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14" w:type="dxa"/>
          </w:tcPr>
          <w:p w14:paraId="43B1C0DD" w14:textId="2B4D284A" w:rsidR="00AA0AB3" w:rsidRDefault="00AA0AB3" w:rsidP="00AA0AB3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drawing>
                <wp:inline distT="0" distB="0" distL="0" distR="0" wp14:anchorId="4A0F75E0" wp14:editId="38991B93">
                  <wp:extent cx="1073888" cy="1073888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1973" cy="10819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14" w:type="dxa"/>
          </w:tcPr>
          <w:p w14:paraId="1540BCB3" w14:textId="166A7CB8" w:rsidR="00AA0AB3" w:rsidRDefault="00AA0AB3" w:rsidP="00AA0AB3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drawing>
                <wp:inline distT="0" distB="0" distL="0" distR="0" wp14:anchorId="0E3F50AD" wp14:editId="220F51E0">
                  <wp:extent cx="1083989" cy="1083989"/>
                  <wp:effectExtent l="0" t="0" r="1905" b="1905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8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0953" cy="11009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14" w:type="dxa"/>
          </w:tcPr>
          <w:p w14:paraId="6F93CD68" w14:textId="56B974EA" w:rsidR="00AA0AB3" w:rsidRDefault="00AA0AB3" w:rsidP="00AA0AB3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drawing>
                <wp:inline distT="0" distB="0" distL="0" distR="0" wp14:anchorId="23C72554" wp14:editId="113B7599">
                  <wp:extent cx="1105786" cy="1105786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9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733" cy="11147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E8D3A43" w14:textId="10C4C8B7" w:rsidR="00AA0AB3" w:rsidRDefault="00AA0AB3" w:rsidP="00AA0AB3">
      <w:pPr>
        <w:jc w:val="center"/>
        <w:rPr>
          <w:rFonts w:ascii="Arial" w:hAnsi="Arial" w:cs="Arial"/>
          <w:b/>
          <w:bCs/>
        </w:rPr>
      </w:pPr>
    </w:p>
    <w:p w14:paraId="747BA57A" w14:textId="77777777" w:rsidR="00AA0AB3" w:rsidRPr="00AA0AB3" w:rsidRDefault="00AA0AB3" w:rsidP="00AA0AB3">
      <w:pPr>
        <w:spacing w:after="150" w:line="240" w:lineRule="auto"/>
        <w:jc w:val="center"/>
        <w:rPr>
          <w:rFonts w:ascii="Arial" w:eastAsia="Times New Roman" w:hAnsi="Arial" w:cs="Arial"/>
          <w:b/>
          <w:bCs/>
          <w:color w:val="000000"/>
          <w:lang w:eastAsia="en-GB"/>
        </w:rPr>
      </w:pPr>
      <w:r w:rsidRPr="00AA0AB3">
        <w:rPr>
          <w:rFonts w:ascii="Arial" w:eastAsia="Times New Roman" w:hAnsi="Arial" w:cs="Arial"/>
          <w:b/>
          <w:bCs/>
          <w:color w:val="000000"/>
          <w:lang w:eastAsia="en-GB"/>
        </w:rPr>
        <w:t>Where pupils flourish beyond the National Curriculum objectives </w:t>
      </w:r>
    </w:p>
    <w:p w14:paraId="32015B5E" w14:textId="77777777" w:rsidR="00AA0AB3" w:rsidRPr="00AA0AB3" w:rsidRDefault="00AA0AB3" w:rsidP="00AA0AB3">
      <w:pPr>
        <w:spacing w:after="0" w:line="240" w:lineRule="auto"/>
        <w:rPr>
          <w:rFonts w:ascii="Arial" w:eastAsia="Times New Roman" w:hAnsi="Arial" w:cs="Arial"/>
          <w:b/>
          <w:bCs/>
          <w:color w:val="000000"/>
          <w:lang w:eastAsia="en-GB"/>
        </w:rPr>
      </w:pPr>
      <w:r w:rsidRPr="00AA0AB3">
        <w:rPr>
          <w:rFonts w:ascii="Arial" w:eastAsia="Times New Roman" w:hAnsi="Arial" w:cs="Arial"/>
          <w:b/>
          <w:bCs/>
          <w:color w:val="000000"/>
          <w:u w:val="single"/>
          <w:lang w:eastAsia="en-GB"/>
        </w:rPr>
        <w:t>Opportunities to develop spiritually at St Peter’s</w:t>
      </w:r>
    </w:p>
    <w:p w14:paraId="791AF6E4" w14:textId="6FD8B43C" w:rsidR="00AA0AB3" w:rsidRDefault="00AA0AB3" w:rsidP="00AA0AB3">
      <w:pPr>
        <w:spacing w:after="0" w:line="240" w:lineRule="auto"/>
        <w:rPr>
          <w:rFonts w:ascii="Arial" w:eastAsia="Times New Roman" w:hAnsi="Arial" w:cs="Arial"/>
          <w:b/>
          <w:bCs/>
          <w:color w:val="000000"/>
          <w:lang w:eastAsia="en-GB"/>
        </w:rPr>
      </w:pPr>
      <w:r w:rsidRPr="00AA0AB3">
        <w:rPr>
          <w:rFonts w:ascii="Arial" w:eastAsia="Times New Roman" w:hAnsi="Arial" w:cs="Arial"/>
          <w:b/>
          <w:bCs/>
          <w:color w:val="000000"/>
          <w:lang w:eastAsia="en-GB"/>
        </w:rPr>
        <w:t>We provide rich opportunity for our children to develop spiritually within our curriculum. </w:t>
      </w:r>
    </w:p>
    <w:p w14:paraId="67874899" w14:textId="77777777" w:rsidR="00AA0AB3" w:rsidRPr="00AA0AB3" w:rsidRDefault="00AA0AB3" w:rsidP="00AA0AB3">
      <w:pPr>
        <w:spacing w:after="0" w:line="240" w:lineRule="auto"/>
        <w:rPr>
          <w:rFonts w:ascii="Arial" w:eastAsia="Times New Roman" w:hAnsi="Arial" w:cs="Arial"/>
          <w:b/>
          <w:bCs/>
          <w:color w:val="000000"/>
          <w:lang w:eastAsia="en-GB"/>
        </w:rPr>
      </w:pPr>
    </w:p>
    <w:p w14:paraId="1A7E8F8D" w14:textId="77777777" w:rsidR="00AA0AB3" w:rsidRPr="00AA0AB3" w:rsidRDefault="00AA0AB3" w:rsidP="00AA0AB3">
      <w:pPr>
        <w:spacing w:after="0" w:line="240" w:lineRule="auto"/>
        <w:rPr>
          <w:rFonts w:ascii="Arial" w:eastAsia="Times New Roman" w:hAnsi="Arial" w:cs="Arial"/>
          <w:b/>
          <w:bCs/>
          <w:color w:val="000000"/>
          <w:lang w:eastAsia="en-GB"/>
        </w:rPr>
      </w:pPr>
      <w:r w:rsidRPr="00AA0AB3">
        <w:rPr>
          <w:rFonts w:ascii="Arial" w:eastAsia="Times New Roman" w:hAnsi="Arial" w:cs="Arial"/>
          <w:b/>
          <w:bCs/>
          <w:i/>
          <w:iCs/>
          <w:color w:val="000000"/>
          <w:lang w:eastAsia="en-GB"/>
        </w:rPr>
        <w:t>Physical Education</w:t>
      </w:r>
    </w:p>
    <w:p w14:paraId="0455DE7B" w14:textId="77777777" w:rsidR="00AA0AB3" w:rsidRPr="00AA0AB3" w:rsidRDefault="00AA0AB3" w:rsidP="00AA0AB3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  <w:r w:rsidRPr="00AA0AB3">
        <w:rPr>
          <w:rFonts w:ascii="Arial" w:eastAsia="Times New Roman" w:hAnsi="Arial" w:cs="Arial"/>
          <w:color w:val="000000"/>
          <w:lang w:eastAsia="en-GB"/>
        </w:rPr>
        <w:t>By delighting in movement, particularly when pupils are able to show spontaneity. </w:t>
      </w:r>
    </w:p>
    <w:p w14:paraId="6D44C862" w14:textId="77777777" w:rsidR="00AA0AB3" w:rsidRPr="00AA0AB3" w:rsidRDefault="00AA0AB3" w:rsidP="00AA0AB3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  <w:r w:rsidRPr="00AA0AB3">
        <w:rPr>
          <w:rFonts w:ascii="Arial" w:eastAsia="Times New Roman" w:hAnsi="Arial" w:cs="Arial"/>
          <w:color w:val="000000"/>
          <w:lang w:eastAsia="en-GB"/>
        </w:rPr>
        <w:t>By taking part in activities such as dance, games and gymnastics which help pupils to become more focused, connected and creative. </w:t>
      </w:r>
    </w:p>
    <w:p w14:paraId="02C83E2F" w14:textId="42D2DE62" w:rsidR="00AA0AB3" w:rsidRPr="00AA0AB3" w:rsidRDefault="00AA0AB3" w:rsidP="00AA0AB3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  <w:r w:rsidRPr="00AA0AB3">
        <w:rPr>
          <w:rFonts w:ascii="Arial" w:eastAsia="Times New Roman" w:hAnsi="Arial" w:cs="Arial"/>
          <w:color w:val="000000"/>
          <w:lang w:eastAsia="en-GB"/>
        </w:rPr>
        <w:t>By being aware of one’s own strengths and limitations. </w:t>
      </w:r>
    </w:p>
    <w:p w14:paraId="2EAA20E8" w14:textId="77777777" w:rsidR="00AA0AB3" w:rsidRPr="00AA0AB3" w:rsidRDefault="00AA0AB3" w:rsidP="00AA0AB3">
      <w:pPr>
        <w:spacing w:after="0" w:line="240" w:lineRule="auto"/>
        <w:ind w:left="720"/>
        <w:rPr>
          <w:rFonts w:ascii="Arial" w:eastAsia="Times New Roman" w:hAnsi="Arial" w:cs="Arial"/>
          <w:b/>
          <w:bCs/>
          <w:color w:val="000000"/>
          <w:lang w:eastAsia="en-GB"/>
        </w:rPr>
      </w:pPr>
    </w:p>
    <w:p w14:paraId="570637D0" w14:textId="77777777" w:rsidR="00AA0AB3" w:rsidRPr="00AA0AB3" w:rsidRDefault="00AA0AB3" w:rsidP="00AA0AB3">
      <w:pPr>
        <w:spacing w:after="0" w:line="240" w:lineRule="auto"/>
        <w:rPr>
          <w:rFonts w:ascii="Arial" w:eastAsia="Times New Roman" w:hAnsi="Arial" w:cs="Arial"/>
          <w:b/>
          <w:bCs/>
          <w:color w:val="000000"/>
          <w:lang w:eastAsia="en-GB"/>
        </w:rPr>
      </w:pPr>
      <w:r w:rsidRPr="00AA0AB3">
        <w:rPr>
          <w:rFonts w:ascii="Arial" w:eastAsia="Times New Roman" w:hAnsi="Arial" w:cs="Arial"/>
          <w:b/>
          <w:bCs/>
          <w:i/>
          <w:iCs/>
          <w:color w:val="000000"/>
          <w:lang w:eastAsia="en-GB"/>
        </w:rPr>
        <w:t>Computing </w:t>
      </w:r>
    </w:p>
    <w:p w14:paraId="2497FCE2" w14:textId="77777777" w:rsidR="00AA0AB3" w:rsidRPr="00AA0AB3" w:rsidRDefault="00AA0AB3" w:rsidP="00AA0AB3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  <w:r w:rsidRPr="00AA0AB3">
        <w:rPr>
          <w:rFonts w:ascii="Arial" w:eastAsia="Times New Roman" w:hAnsi="Arial" w:cs="Arial"/>
          <w:color w:val="000000"/>
          <w:lang w:eastAsia="en-GB"/>
        </w:rPr>
        <w:t xml:space="preserve">By wondering at the power of the digital age </w:t>
      </w:r>
      <w:proofErr w:type="gramStart"/>
      <w:r w:rsidRPr="00AA0AB3">
        <w:rPr>
          <w:rFonts w:ascii="Arial" w:eastAsia="Times New Roman" w:hAnsi="Arial" w:cs="Arial"/>
          <w:color w:val="000000"/>
          <w:lang w:eastAsia="en-GB"/>
        </w:rPr>
        <w:t>e.g.</w:t>
      </w:r>
      <w:proofErr w:type="gramEnd"/>
      <w:r w:rsidRPr="00AA0AB3">
        <w:rPr>
          <w:rFonts w:ascii="Arial" w:eastAsia="Times New Roman" w:hAnsi="Arial" w:cs="Arial"/>
          <w:color w:val="000000"/>
          <w:lang w:eastAsia="en-GB"/>
        </w:rPr>
        <w:t xml:space="preserve"> use of the internet and social media. </w:t>
      </w:r>
    </w:p>
    <w:p w14:paraId="75CD3E2B" w14:textId="77777777" w:rsidR="00AA0AB3" w:rsidRPr="00AA0AB3" w:rsidRDefault="00AA0AB3" w:rsidP="00AA0AB3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  <w:r w:rsidRPr="00AA0AB3">
        <w:rPr>
          <w:rFonts w:ascii="Arial" w:eastAsia="Times New Roman" w:hAnsi="Arial" w:cs="Arial"/>
          <w:color w:val="000000"/>
          <w:lang w:eastAsia="en-GB"/>
        </w:rPr>
        <w:t>By understanding the advantages and limitations of modern technology. </w:t>
      </w:r>
    </w:p>
    <w:p w14:paraId="5DD6F02E" w14:textId="4FBD2CD0" w:rsidR="00AA0AB3" w:rsidRPr="00AA0AB3" w:rsidRDefault="00AA0AB3" w:rsidP="00AA0AB3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  <w:r w:rsidRPr="00AA0AB3">
        <w:rPr>
          <w:rFonts w:ascii="Arial" w:eastAsia="Times New Roman" w:hAnsi="Arial" w:cs="Arial"/>
          <w:color w:val="000000"/>
          <w:lang w:eastAsia="en-GB"/>
        </w:rPr>
        <w:t>By using the internet as a gateway to big life issues. </w:t>
      </w:r>
    </w:p>
    <w:p w14:paraId="276CFACF" w14:textId="77777777" w:rsidR="00AA0AB3" w:rsidRPr="00AA0AB3" w:rsidRDefault="00AA0AB3" w:rsidP="00AA0AB3">
      <w:pPr>
        <w:spacing w:after="0" w:line="240" w:lineRule="auto"/>
        <w:ind w:left="720"/>
        <w:rPr>
          <w:rFonts w:ascii="Arial" w:eastAsia="Times New Roman" w:hAnsi="Arial" w:cs="Arial"/>
          <w:b/>
          <w:bCs/>
          <w:color w:val="000000"/>
          <w:lang w:eastAsia="en-GB"/>
        </w:rPr>
      </w:pPr>
    </w:p>
    <w:p w14:paraId="19C8F898" w14:textId="77777777" w:rsidR="00AA0AB3" w:rsidRPr="00AA0AB3" w:rsidRDefault="00AA0AB3" w:rsidP="00AA0AB3">
      <w:pPr>
        <w:spacing w:after="0" w:line="240" w:lineRule="auto"/>
        <w:rPr>
          <w:rFonts w:ascii="Arial" w:eastAsia="Times New Roman" w:hAnsi="Arial" w:cs="Arial"/>
          <w:b/>
          <w:bCs/>
          <w:color w:val="000000"/>
          <w:lang w:eastAsia="en-GB"/>
        </w:rPr>
      </w:pPr>
      <w:r w:rsidRPr="00AA0AB3">
        <w:rPr>
          <w:rFonts w:ascii="Arial" w:eastAsia="Times New Roman" w:hAnsi="Arial" w:cs="Arial"/>
          <w:b/>
          <w:bCs/>
          <w:i/>
          <w:iCs/>
          <w:color w:val="000000"/>
          <w:lang w:eastAsia="en-GB"/>
        </w:rPr>
        <w:t>English</w:t>
      </w:r>
    </w:p>
    <w:p w14:paraId="4DF59790" w14:textId="77777777" w:rsidR="00AA0AB3" w:rsidRPr="00AA0AB3" w:rsidRDefault="00AA0AB3" w:rsidP="00AA0AB3">
      <w:pPr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  <w:r w:rsidRPr="00AA0AB3">
        <w:rPr>
          <w:rFonts w:ascii="Arial" w:eastAsia="Times New Roman" w:hAnsi="Arial" w:cs="Arial"/>
          <w:color w:val="000000"/>
          <w:lang w:eastAsia="en-GB"/>
        </w:rPr>
        <w:t>By allowing for insight, self-expression and the chance to walk in someone else’s shoes and consider other viewpoints</w:t>
      </w:r>
    </w:p>
    <w:p w14:paraId="61C45FEE" w14:textId="77777777" w:rsidR="00AA0AB3" w:rsidRPr="00AA0AB3" w:rsidRDefault="00AA0AB3" w:rsidP="00AA0AB3">
      <w:pPr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  <w:r w:rsidRPr="00AA0AB3">
        <w:rPr>
          <w:rFonts w:ascii="Arial" w:eastAsia="Times New Roman" w:hAnsi="Arial" w:cs="Arial"/>
          <w:color w:val="000000"/>
          <w:lang w:eastAsia="en-GB"/>
        </w:rPr>
        <w:t>By writing creatively, embracing our own skills and imagination, understanding of words and language</w:t>
      </w:r>
    </w:p>
    <w:p w14:paraId="45A10786" w14:textId="1ADEA979" w:rsidR="00AA0AB3" w:rsidRPr="00AA0AB3" w:rsidRDefault="00AA0AB3" w:rsidP="00AA0AB3">
      <w:pPr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  <w:r w:rsidRPr="00AA0AB3">
        <w:rPr>
          <w:rFonts w:ascii="Arial" w:eastAsia="Times New Roman" w:hAnsi="Arial" w:cs="Arial"/>
          <w:color w:val="000000"/>
          <w:lang w:eastAsia="en-GB"/>
        </w:rPr>
        <w:t>By exploring texts and stories that challenge our perspectives and express ‘big ideas’ about life and ethical issues</w:t>
      </w:r>
    </w:p>
    <w:p w14:paraId="6B184B5D" w14:textId="77777777" w:rsidR="00AA0AB3" w:rsidRPr="00AA0AB3" w:rsidRDefault="00AA0AB3" w:rsidP="00AA0AB3">
      <w:pPr>
        <w:spacing w:after="0" w:line="240" w:lineRule="auto"/>
        <w:ind w:left="720"/>
        <w:rPr>
          <w:rFonts w:ascii="Arial" w:eastAsia="Times New Roman" w:hAnsi="Arial" w:cs="Arial"/>
          <w:b/>
          <w:bCs/>
          <w:color w:val="000000"/>
          <w:lang w:eastAsia="en-GB"/>
        </w:rPr>
      </w:pPr>
    </w:p>
    <w:p w14:paraId="4DAA8642" w14:textId="77777777" w:rsidR="00AA0AB3" w:rsidRPr="00AA0AB3" w:rsidRDefault="00AA0AB3" w:rsidP="00AA0AB3">
      <w:pPr>
        <w:spacing w:after="0" w:line="240" w:lineRule="auto"/>
        <w:rPr>
          <w:rFonts w:ascii="Arial" w:eastAsia="Times New Roman" w:hAnsi="Arial" w:cs="Arial"/>
          <w:b/>
          <w:bCs/>
          <w:color w:val="000000"/>
          <w:lang w:eastAsia="en-GB"/>
        </w:rPr>
      </w:pPr>
      <w:r w:rsidRPr="00AA0AB3">
        <w:rPr>
          <w:rFonts w:ascii="Arial" w:eastAsia="Times New Roman" w:hAnsi="Arial" w:cs="Arial"/>
          <w:b/>
          <w:bCs/>
          <w:i/>
          <w:iCs/>
          <w:color w:val="000000"/>
          <w:lang w:eastAsia="en-GB"/>
        </w:rPr>
        <w:t>Music </w:t>
      </w:r>
    </w:p>
    <w:p w14:paraId="21ED5F01" w14:textId="77777777" w:rsidR="00AA0AB3" w:rsidRPr="00AA0AB3" w:rsidRDefault="00AA0AB3" w:rsidP="00AA0AB3">
      <w:pPr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  <w:r w:rsidRPr="00AA0AB3">
        <w:rPr>
          <w:rFonts w:ascii="Arial" w:eastAsia="Times New Roman" w:hAnsi="Arial" w:cs="Arial"/>
          <w:color w:val="000000"/>
          <w:lang w:eastAsia="en-GB"/>
        </w:rPr>
        <w:t>By allowing pupils to show their delight and curiosity in creating their own sounds. </w:t>
      </w:r>
    </w:p>
    <w:p w14:paraId="2A6278B7" w14:textId="77777777" w:rsidR="00AA0AB3" w:rsidRPr="00AA0AB3" w:rsidRDefault="00AA0AB3" w:rsidP="00AA0AB3">
      <w:pPr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  <w:r w:rsidRPr="00AA0AB3">
        <w:rPr>
          <w:rFonts w:ascii="Arial" w:eastAsia="Times New Roman" w:hAnsi="Arial" w:cs="Arial"/>
          <w:color w:val="000000"/>
          <w:lang w:eastAsia="en-GB"/>
        </w:rPr>
        <w:t>By considering how music makes one feel and can ‘move us’ deeply. </w:t>
      </w:r>
    </w:p>
    <w:p w14:paraId="1EBDC5AC" w14:textId="1E1028C5" w:rsidR="00AA0AB3" w:rsidRPr="00AA0AB3" w:rsidRDefault="00AA0AB3" w:rsidP="00AA0AB3">
      <w:pPr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  <w:r w:rsidRPr="00AA0AB3">
        <w:rPr>
          <w:rFonts w:ascii="Arial" w:eastAsia="Times New Roman" w:hAnsi="Arial" w:cs="Arial"/>
          <w:color w:val="000000"/>
          <w:lang w:eastAsia="en-GB"/>
        </w:rPr>
        <w:t>By understanding the way artists communicate their feelings through their music</w:t>
      </w:r>
    </w:p>
    <w:p w14:paraId="6CF8DC50" w14:textId="77777777" w:rsidR="00AA0AB3" w:rsidRPr="00AA0AB3" w:rsidRDefault="00AA0AB3" w:rsidP="00AA0AB3">
      <w:pPr>
        <w:spacing w:after="0" w:line="240" w:lineRule="auto"/>
        <w:ind w:left="720"/>
        <w:rPr>
          <w:rFonts w:ascii="Arial" w:eastAsia="Times New Roman" w:hAnsi="Arial" w:cs="Arial"/>
          <w:b/>
          <w:bCs/>
          <w:color w:val="000000"/>
          <w:lang w:eastAsia="en-GB"/>
        </w:rPr>
      </w:pPr>
    </w:p>
    <w:p w14:paraId="71550C02" w14:textId="77777777" w:rsidR="00AA0AB3" w:rsidRPr="00AA0AB3" w:rsidRDefault="00AA0AB3" w:rsidP="00AA0AB3">
      <w:pPr>
        <w:spacing w:after="0" w:line="240" w:lineRule="auto"/>
        <w:rPr>
          <w:rFonts w:ascii="Arial" w:eastAsia="Times New Roman" w:hAnsi="Arial" w:cs="Arial"/>
          <w:b/>
          <w:bCs/>
          <w:color w:val="000000"/>
          <w:lang w:eastAsia="en-GB"/>
        </w:rPr>
      </w:pPr>
      <w:r w:rsidRPr="00AA0AB3">
        <w:rPr>
          <w:rFonts w:ascii="Arial" w:eastAsia="Times New Roman" w:hAnsi="Arial" w:cs="Arial"/>
          <w:b/>
          <w:bCs/>
          <w:i/>
          <w:iCs/>
          <w:color w:val="000000"/>
          <w:lang w:eastAsia="en-GB"/>
        </w:rPr>
        <w:t>Art and Design Technology</w:t>
      </w:r>
    </w:p>
    <w:p w14:paraId="66BA8F3A" w14:textId="77777777" w:rsidR="00AA0AB3" w:rsidRPr="00AA0AB3" w:rsidRDefault="00AA0AB3" w:rsidP="00AA0AB3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  <w:r w:rsidRPr="00AA0AB3">
        <w:rPr>
          <w:rFonts w:ascii="Arial" w:eastAsia="Times New Roman" w:hAnsi="Arial" w:cs="Arial"/>
          <w:color w:val="000000"/>
          <w:lang w:eastAsia="en-GB"/>
        </w:rPr>
        <w:t>By enjoying and celebrating personal creativity and reviewing and evaluating created things.</w:t>
      </w:r>
    </w:p>
    <w:p w14:paraId="1E15907E" w14:textId="77777777" w:rsidR="00AA0AB3" w:rsidRPr="00AA0AB3" w:rsidRDefault="00AA0AB3" w:rsidP="00AA0AB3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  <w:r w:rsidRPr="00AA0AB3">
        <w:rPr>
          <w:rFonts w:ascii="Arial" w:eastAsia="Times New Roman" w:hAnsi="Arial" w:cs="Arial"/>
          <w:color w:val="000000"/>
          <w:lang w:eastAsia="en-GB"/>
        </w:rPr>
        <w:t>By exploring different artists’ interpretations of a key figure or event and asking what the artist was trying to convey. </w:t>
      </w:r>
    </w:p>
    <w:p w14:paraId="3C55053E" w14:textId="2228E598" w:rsidR="00AA0AB3" w:rsidRPr="00AA0AB3" w:rsidRDefault="00AA0AB3" w:rsidP="00AA0AB3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  <w:r w:rsidRPr="00AA0AB3">
        <w:rPr>
          <w:rFonts w:ascii="Arial" w:eastAsia="Times New Roman" w:hAnsi="Arial" w:cs="Arial"/>
          <w:color w:val="000000"/>
          <w:lang w:eastAsia="en-GB"/>
        </w:rPr>
        <w:t>By allowing pupils to show what they know through their own expression of big ideas about life and the world around them</w:t>
      </w:r>
    </w:p>
    <w:p w14:paraId="15FCCDDD" w14:textId="77777777" w:rsidR="00AA0AB3" w:rsidRPr="00AA0AB3" w:rsidRDefault="00AA0AB3" w:rsidP="00AA0AB3">
      <w:pPr>
        <w:spacing w:after="0" w:line="240" w:lineRule="auto"/>
        <w:ind w:left="720"/>
        <w:rPr>
          <w:rFonts w:ascii="Arial" w:eastAsia="Times New Roman" w:hAnsi="Arial" w:cs="Arial"/>
          <w:b/>
          <w:bCs/>
          <w:color w:val="000000"/>
          <w:lang w:eastAsia="en-GB"/>
        </w:rPr>
      </w:pPr>
    </w:p>
    <w:p w14:paraId="24B702B4" w14:textId="77777777" w:rsidR="00AA0AB3" w:rsidRPr="00AA0AB3" w:rsidRDefault="00AA0AB3" w:rsidP="00AA0AB3">
      <w:pPr>
        <w:spacing w:after="0" w:line="240" w:lineRule="auto"/>
        <w:rPr>
          <w:rFonts w:ascii="Arial" w:eastAsia="Times New Roman" w:hAnsi="Arial" w:cs="Arial"/>
          <w:b/>
          <w:bCs/>
          <w:color w:val="000000"/>
          <w:lang w:eastAsia="en-GB"/>
        </w:rPr>
      </w:pPr>
      <w:r w:rsidRPr="00AA0AB3">
        <w:rPr>
          <w:rFonts w:ascii="Arial" w:eastAsia="Times New Roman" w:hAnsi="Arial" w:cs="Arial"/>
          <w:b/>
          <w:bCs/>
          <w:i/>
          <w:iCs/>
          <w:color w:val="000000"/>
          <w:lang w:eastAsia="en-GB"/>
        </w:rPr>
        <w:t>PSHE/RSHE </w:t>
      </w:r>
    </w:p>
    <w:p w14:paraId="1BEF6B71" w14:textId="77777777" w:rsidR="00AA0AB3" w:rsidRPr="00AA0AB3" w:rsidRDefault="00AA0AB3" w:rsidP="00AA0AB3">
      <w:pPr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  <w:r w:rsidRPr="00AA0AB3">
        <w:rPr>
          <w:rFonts w:ascii="Arial" w:eastAsia="Times New Roman" w:hAnsi="Arial" w:cs="Arial"/>
          <w:color w:val="000000"/>
          <w:lang w:eastAsia="en-GB"/>
        </w:rPr>
        <w:t>By developing awareness of and responding to others’ needs and wants. </w:t>
      </w:r>
    </w:p>
    <w:p w14:paraId="4AF97C6E" w14:textId="77777777" w:rsidR="00AA0AB3" w:rsidRPr="00AA0AB3" w:rsidRDefault="00AA0AB3" w:rsidP="00AA0AB3">
      <w:pPr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  <w:r w:rsidRPr="00AA0AB3">
        <w:rPr>
          <w:rFonts w:ascii="Arial" w:eastAsia="Times New Roman" w:hAnsi="Arial" w:cs="Arial"/>
          <w:color w:val="000000"/>
          <w:lang w:eastAsia="en-GB"/>
        </w:rPr>
        <w:t>By exploring meaning and purpose for individuals and society. </w:t>
      </w:r>
    </w:p>
    <w:p w14:paraId="60277282" w14:textId="77777777" w:rsidR="00AA0AB3" w:rsidRPr="00AA0AB3" w:rsidRDefault="00AA0AB3" w:rsidP="00AA0AB3">
      <w:pPr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  <w:r w:rsidRPr="00AA0AB3">
        <w:rPr>
          <w:rFonts w:ascii="Arial" w:eastAsia="Times New Roman" w:hAnsi="Arial" w:cs="Arial"/>
          <w:color w:val="000000"/>
          <w:lang w:eastAsia="en-GB"/>
        </w:rPr>
        <w:t>By developing resilience and inner strength. </w:t>
      </w:r>
    </w:p>
    <w:p w14:paraId="6460CA4E" w14:textId="77777777" w:rsidR="00AA0AB3" w:rsidRPr="00AA0AB3" w:rsidRDefault="00AA0AB3" w:rsidP="00AA0AB3">
      <w:pPr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  <w:r w:rsidRPr="00AA0AB3">
        <w:rPr>
          <w:rFonts w:ascii="Arial" w:eastAsia="Times New Roman" w:hAnsi="Arial" w:cs="Arial"/>
          <w:color w:val="000000"/>
          <w:lang w:eastAsia="en-GB"/>
        </w:rPr>
        <w:t>By valuing self as unique in the image of God. </w:t>
      </w:r>
    </w:p>
    <w:p w14:paraId="703DED72" w14:textId="77777777" w:rsidR="00AA0AB3" w:rsidRPr="00AA0AB3" w:rsidRDefault="00AA0AB3" w:rsidP="00AA0AB3">
      <w:pPr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  <w:r w:rsidRPr="00AA0AB3">
        <w:rPr>
          <w:rFonts w:ascii="Arial" w:eastAsia="Times New Roman" w:hAnsi="Arial" w:cs="Arial"/>
          <w:color w:val="000000"/>
          <w:lang w:eastAsia="en-GB"/>
        </w:rPr>
        <w:t>By cherishing relationships. </w:t>
      </w:r>
    </w:p>
    <w:p w14:paraId="7F8450B1" w14:textId="77777777" w:rsidR="000E0A7A" w:rsidRDefault="000E0A7A" w:rsidP="00AA0AB3">
      <w:pPr>
        <w:spacing w:after="0" w:line="240" w:lineRule="auto"/>
        <w:rPr>
          <w:rFonts w:ascii="Arial" w:eastAsia="Times New Roman" w:hAnsi="Arial" w:cs="Arial"/>
          <w:b/>
          <w:bCs/>
          <w:i/>
          <w:iCs/>
          <w:color w:val="000000"/>
          <w:lang w:eastAsia="en-GB"/>
        </w:rPr>
      </w:pPr>
    </w:p>
    <w:p w14:paraId="12CB29D3" w14:textId="1EDF81D3" w:rsidR="00AA0AB3" w:rsidRPr="00AA0AB3" w:rsidRDefault="00AA0AB3" w:rsidP="00AA0AB3">
      <w:pPr>
        <w:spacing w:after="0" w:line="240" w:lineRule="auto"/>
        <w:rPr>
          <w:rFonts w:ascii="Arial" w:eastAsia="Times New Roman" w:hAnsi="Arial" w:cs="Arial"/>
          <w:b/>
          <w:bCs/>
          <w:color w:val="000000"/>
          <w:lang w:eastAsia="en-GB"/>
        </w:rPr>
      </w:pPr>
      <w:r w:rsidRPr="00AA0AB3">
        <w:rPr>
          <w:rFonts w:ascii="Arial" w:eastAsia="Times New Roman" w:hAnsi="Arial" w:cs="Arial"/>
          <w:b/>
          <w:bCs/>
          <w:i/>
          <w:iCs/>
          <w:color w:val="000000"/>
          <w:lang w:eastAsia="en-GB"/>
        </w:rPr>
        <w:t>Religious Education </w:t>
      </w:r>
    </w:p>
    <w:p w14:paraId="17103D6D" w14:textId="77777777" w:rsidR="00AA0AB3" w:rsidRPr="00AA0AB3" w:rsidRDefault="00AA0AB3" w:rsidP="00AA0AB3">
      <w:pPr>
        <w:numPr>
          <w:ilvl w:val="0"/>
          <w:numId w:val="7"/>
        </w:numPr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  <w:r w:rsidRPr="00AA0AB3">
        <w:rPr>
          <w:rFonts w:ascii="Arial" w:eastAsia="Times New Roman" w:hAnsi="Arial" w:cs="Arial"/>
          <w:color w:val="000000"/>
          <w:lang w:eastAsia="en-GB"/>
        </w:rPr>
        <w:t>By experiencing wonder and joy through learning about and from stories, celebrations, rituals and different expressions of religion and worldviews. </w:t>
      </w:r>
    </w:p>
    <w:p w14:paraId="651133CB" w14:textId="77777777" w:rsidR="00AA0AB3" w:rsidRPr="00AA0AB3" w:rsidRDefault="00AA0AB3" w:rsidP="00AA0AB3">
      <w:pPr>
        <w:numPr>
          <w:ilvl w:val="0"/>
          <w:numId w:val="7"/>
        </w:numPr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  <w:r w:rsidRPr="00AA0AB3">
        <w:rPr>
          <w:rFonts w:ascii="Arial" w:eastAsia="Times New Roman" w:hAnsi="Arial" w:cs="Arial"/>
          <w:color w:val="000000"/>
          <w:lang w:eastAsia="en-GB"/>
        </w:rPr>
        <w:t>By asking and responding to questions of meaning and purpose. </w:t>
      </w:r>
    </w:p>
    <w:p w14:paraId="5FFCF199" w14:textId="77777777" w:rsidR="00AA0AB3" w:rsidRPr="00AA0AB3" w:rsidRDefault="00AA0AB3" w:rsidP="00AA0AB3">
      <w:pPr>
        <w:numPr>
          <w:ilvl w:val="0"/>
          <w:numId w:val="7"/>
        </w:numPr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  <w:r w:rsidRPr="00AA0AB3">
        <w:rPr>
          <w:rFonts w:ascii="Arial" w:eastAsia="Times New Roman" w:hAnsi="Arial" w:cs="Arial"/>
          <w:color w:val="000000"/>
          <w:lang w:eastAsia="en-GB"/>
        </w:rPr>
        <w:t>By considering questions about God and evaluating truth claims. </w:t>
      </w:r>
    </w:p>
    <w:p w14:paraId="05CD6848" w14:textId="77777777" w:rsidR="00AA0AB3" w:rsidRPr="00AA0AB3" w:rsidRDefault="00AA0AB3" w:rsidP="00AA0AB3">
      <w:pPr>
        <w:numPr>
          <w:ilvl w:val="0"/>
          <w:numId w:val="7"/>
        </w:numPr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  <w:r w:rsidRPr="00AA0AB3">
        <w:rPr>
          <w:rFonts w:ascii="Arial" w:eastAsia="Times New Roman" w:hAnsi="Arial" w:cs="Arial"/>
          <w:color w:val="000000"/>
          <w:lang w:eastAsia="en-GB"/>
        </w:rPr>
        <w:t>By exploring spiritual practices such as worship and prayer, and considering the impact of these on believers as well as relevance to their own life. </w:t>
      </w:r>
    </w:p>
    <w:p w14:paraId="342642A3" w14:textId="1E72625E" w:rsidR="00AA0AB3" w:rsidRPr="00AA0AB3" w:rsidRDefault="00AA0AB3" w:rsidP="00AA0AB3">
      <w:pPr>
        <w:numPr>
          <w:ilvl w:val="0"/>
          <w:numId w:val="7"/>
        </w:numPr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  <w:r w:rsidRPr="00AA0AB3">
        <w:rPr>
          <w:rFonts w:ascii="Arial" w:eastAsia="Times New Roman" w:hAnsi="Arial" w:cs="Arial"/>
          <w:color w:val="000000"/>
          <w:lang w:eastAsia="en-GB"/>
        </w:rPr>
        <w:t>By developing our own beliefs</w:t>
      </w:r>
    </w:p>
    <w:p w14:paraId="253463C7" w14:textId="77777777" w:rsidR="00AA0AB3" w:rsidRPr="00AA0AB3" w:rsidRDefault="00AA0AB3" w:rsidP="00AA0AB3">
      <w:pPr>
        <w:spacing w:after="0" w:line="240" w:lineRule="auto"/>
        <w:ind w:left="720"/>
        <w:rPr>
          <w:rFonts w:ascii="Arial" w:eastAsia="Times New Roman" w:hAnsi="Arial" w:cs="Arial"/>
          <w:b/>
          <w:bCs/>
          <w:color w:val="000000"/>
          <w:lang w:eastAsia="en-GB"/>
        </w:rPr>
      </w:pPr>
    </w:p>
    <w:p w14:paraId="3AD72EB2" w14:textId="77777777" w:rsidR="00AA0AB3" w:rsidRPr="00AA0AB3" w:rsidRDefault="00AA0AB3" w:rsidP="00AA0AB3">
      <w:pPr>
        <w:spacing w:after="0" w:line="240" w:lineRule="auto"/>
        <w:rPr>
          <w:rFonts w:ascii="Arial" w:eastAsia="Times New Roman" w:hAnsi="Arial" w:cs="Arial"/>
          <w:b/>
          <w:bCs/>
          <w:color w:val="000000"/>
          <w:lang w:eastAsia="en-GB"/>
        </w:rPr>
      </w:pPr>
      <w:r w:rsidRPr="00AA0AB3">
        <w:rPr>
          <w:rFonts w:ascii="Arial" w:eastAsia="Times New Roman" w:hAnsi="Arial" w:cs="Arial"/>
          <w:b/>
          <w:bCs/>
          <w:i/>
          <w:iCs/>
          <w:color w:val="000000"/>
          <w:lang w:eastAsia="en-GB"/>
        </w:rPr>
        <w:t>Geography </w:t>
      </w:r>
    </w:p>
    <w:p w14:paraId="6C274771" w14:textId="77777777" w:rsidR="00AA0AB3" w:rsidRPr="00AA0AB3" w:rsidRDefault="00AA0AB3" w:rsidP="00AA0AB3">
      <w:pPr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  <w:r w:rsidRPr="00AA0AB3">
        <w:rPr>
          <w:rFonts w:ascii="Arial" w:eastAsia="Times New Roman" w:hAnsi="Arial" w:cs="Arial"/>
          <w:color w:val="000000"/>
          <w:lang w:eastAsia="en-GB"/>
        </w:rPr>
        <w:t>By using maps and asking pupils to imagine what it might be like to live in different parts of the world and comparing their lives with others. </w:t>
      </w:r>
    </w:p>
    <w:p w14:paraId="39EC9FA7" w14:textId="77777777" w:rsidR="00AA0AB3" w:rsidRPr="00AA0AB3" w:rsidRDefault="00AA0AB3" w:rsidP="00AA0AB3">
      <w:pPr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  <w:r w:rsidRPr="00AA0AB3">
        <w:rPr>
          <w:rFonts w:ascii="Arial" w:eastAsia="Times New Roman" w:hAnsi="Arial" w:cs="Arial"/>
          <w:color w:val="000000"/>
          <w:lang w:eastAsia="en-GB"/>
        </w:rPr>
        <w:t>By making links with history when exploring the environment and speculating on why the landscape has developed in a certain way, and human impact upon this. </w:t>
      </w:r>
    </w:p>
    <w:p w14:paraId="45B5AF32" w14:textId="65E48289" w:rsidR="00AA0AB3" w:rsidRPr="00AA0AB3" w:rsidRDefault="00AA0AB3" w:rsidP="00AA0AB3">
      <w:pPr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  <w:r w:rsidRPr="00AA0AB3">
        <w:rPr>
          <w:rFonts w:ascii="Arial" w:eastAsia="Times New Roman" w:hAnsi="Arial" w:cs="Arial"/>
          <w:color w:val="000000"/>
          <w:lang w:eastAsia="en-GB"/>
        </w:rPr>
        <w:t>By exploring the awe and wonder of the natural world</w:t>
      </w:r>
    </w:p>
    <w:p w14:paraId="0A70B949" w14:textId="77777777" w:rsidR="00AA0AB3" w:rsidRPr="00AA0AB3" w:rsidRDefault="00AA0AB3" w:rsidP="00AA0AB3">
      <w:pPr>
        <w:spacing w:after="0" w:line="240" w:lineRule="auto"/>
        <w:ind w:left="720"/>
        <w:rPr>
          <w:rFonts w:ascii="Arial" w:eastAsia="Times New Roman" w:hAnsi="Arial" w:cs="Arial"/>
          <w:b/>
          <w:bCs/>
          <w:color w:val="000000"/>
          <w:lang w:eastAsia="en-GB"/>
        </w:rPr>
      </w:pPr>
    </w:p>
    <w:p w14:paraId="660EEFB9" w14:textId="77777777" w:rsidR="00AA0AB3" w:rsidRPr="00AA0AB3" w:rsidRDefault="00AA0AB3" w:rsidP="00AA0AB3">
      <w:pPr>
        <w:spacing w:after="0" w:line="240" w:lineRule="auto"/>
        <w:rPr>
          <w:rFonts w:ascii="Arial" w:eastAsia="Times New Roman" w:hAnsi="Arial" w:cs="Arial"/>
          <w:b/>
          <w:bCs/>
          <w:color w:val="000000"/>
          <w:lang w:eastAsia="en-GB"/>
        </w:rPr>
      </w:pPr>
      <w:r w:rsidRPr="00AA0AB3">
        <w:rPr>
          <w:rFonts w:ascii="Arial" w:eastAsia="Times New Roman" w:hAnsi="Arial" w:cs="Arial"/>
          <w:b/>
          <w:bCs/>
          <w:i/>
          <w:iCs/>
          <w:color w:val="000000"/>
          <w:lang w:eastAsia="en-GB"/>
        </w:rPr>
        <w:t>History </w:t>
      </w:r>
    </w:p>
    <w:p w14:paraId="660F6EE3" w14:textId="77777777" w:rsidR="00AA0AB3" w:rsidRPr="00AA0AB3" w:rsidRDefault="00AA0AB3" w:rsidP="00AA0AB3">
      <w:pPr>
        <w:numPr>
          <w:ilvl w:val="0"/>
          <w:numId w:val="9"/>
        </w:numPr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  <w:r w:rsidRPr="00AA0AB3">
        <w:rPr>
          <w:rFonts w:ascii="Arial" w:eastAsia="Times New Roman" w:hAnsi="Arial" w:cs="Arial"/>
          <w:color w:val="000000"/>
          <w:lang w:eastAsia="en-GB"/>
        </w:rPr>
        <w:t>By considering how things would be different if the course of events had been different</w:t>
      </w:r>
    </w:p>
    <w:p w14:paraId="791DDCC5" w14:textId="77777777" w:rsidR="00AA0AB3" w:rsidRPr="00AA0AB3" w:rsidRDefault="00AA0AB3" w:rsidP="00AA0AB3">
      <w:pPr>
        <w:numPr>
          <w:ilvl w:val="0"/>
          <w:numId w:val="9"/>
        </w:numPr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  <w:r w:rsidRPr="00AA0AB3">
        <w:rPr>
          <w:rFonts w:ascii="Arial" w:eastAsia="Times New Roman" w:hAnsi="Arial" w:cs="Arial"/>
          <w:color w:val="000000"/>
          <w:lang w:eastAsia="en-GB"/>
        </w:rPr>
        <w:t>By looking at local history and investigating the reasons why our community developed in a certain way </w:t>
      </w:r>
    </w:p>
    <w:p w14:paraId="09AB5766" w14:textId="2180CE22" w:rsidR="00AA0AB3" w:rsidRPr="00AA0AB3" w:rsidRDefault="00AA0AB3" w:rsidP="00AA0AB3">
      <w:pPr>
        <w:numPr>
          <w:ilvl w:val="0"/>
          <w:numId w:val="9"/>
        </w:numPr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  <w:r w:rsidRPr="00AA0AB3">
        <w:rPr>
          <w:rFonts w:ascii="Arial" w:eastAsia="Times New Roman" w:hAnsi="Arial" w:cs="Arial"/>
          <w:color w:val="000000"/>
          <w:lang w:eastAsia="en-GB"/>
        </w:rPr>
        <w:t>By considering how we mark important events from history and the people who shaped them. </w:t>
      </w:r>
    </w:p>
    <w:p w14:paraId="6570B30F" w14:textId="77777777" w:rsidR="00AA0AB3" w:rsidRPr="00AA0AB3" w:rsidRDefault="00AA0AB3" w:rsidP="00AA0AB3">
      <w:pPr>
        <w:spacing w:after="0" w:line="240" w:lineRule="auto"/>
        <w:ind w:left="720"/>
        <w:rPr>
          <w:rFonts w:ascii="Arial" w:eastAsia="Times New Roman" w:hAnsi="Arial" w:cs="Arial"/>
          <w:b/>
          <w:bCs/>
          <w:color w:val="000000"/>
          <w:lang w:eastAsia="en-GB"/>
        </w:rPr>
      </w:pPr>
    </w:p>
    <w:p w14:paraId="0D4491D7" w14:textId="77777777" w:rsidR="00AA0AB3" w:rsidRPr="00AA0AB3" w:rsidRDefault="00AA0AB3" w:rsidP="00AA0AB3">
      <w:pPr>
        <w:spacing w:after="0" w:line="240" w:lineRule="auto"/>
        <w:rPr>
          <w:rFonts w:ascii="Arial" w:eastAsia="Times New Roman" w:hAnsi="Arial" w:cs="Arial"/>
          <w:b/>
          <w:bCs/>
          <w:color w:val="000000"/>
          <w:lang w:eastAsia="en-GB"/>
        </w:rPr>
      </w:pPr>
      <w:r w:rsidRPr="00AA0AB3">
        <w:rPr>
          <w:rFonts w:ascii="Arial" w:eastAsia="Times New Roman" w:hAnsi="Arial" w:cs="Arial"/>
          <w:b/>
          <w:bCs/>
          <w:i/>
          <w:iCs/>
          <w:color w:val="000000"/>
          <w:lang w:eastAsia="en-GB"/>
        </w:rPr>
        <w:t>MFL </w:t>
      </w:r>
    </w:p>
    <w:p w14:paraId="1A9B97E9" w14:textId="77777777" w:rsidR="00AA0AB3" w:rsidRPr="00AA0AB3" w:rsidRDefault="00AA0AB3" w:rsidP="00AA0AB3">
      <w:pPr>
        <w:numPr>
          <w:ilvl w:val="0"/>
          <w:numId w:val="10"/>
        </w:numPr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  <w:r w:rsidRPr="00AA0AB3">
        <w:rPr>
          <w:rFonts w:ascii="Arial" w:eastAsia="Times New Roman" w:hAnsi="Arial" w:cs="Arial"/>
          <w:color w:val="000000"/>
          <w:lang w:eastAsia="en-GB"/>
        </w:rPr>
        <w:t>By exploring the beauty of languages from around the world. </w:t>
      </w:r>
    </w:p>
    <w:p w14:paraId="5E1F7EF7" w14:textId="77777777" w:rsidR="00AA0AB3" w:rsidRPr="00AA0AB3" w:rsidRDefault="00AA0AB3" w:rsidP="00AA0AB3">
      <w:pPr>
        <w:numPr>
          <w:ilvl w:val="0"/>
          <w:numId w:val="10"/>
        </w:numPr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  <w:r w:rsidRPr="00AA0AB3">
        <w:rPr>
          <w:rFonts w:ascii="Arial" w:eastAsia="Times New Roman" w:hAnsi="Arial" w:cs="Arial"/>
          <w:color w:val="000000"/>
          <w:lang w:eastAsia="en-GB"/>
        </w:rPr>
        <w:t>By exploring the way language is constructed. </w:t>
      </w:r>
    </w:p>
    <w:p w14:paraId="7956A1D8" w14:textId="2F9235F2" w:rsidR="00AA0AB3" w:rsidRPr="00AA0AB3" w:rsidRDefault="00AA0AB3" w:rsidP="00AA0AB3">
      <w:pPr>
        <w:numPr>
          <w:ilvl w:val="0"/>
          <w:numId w:val="10"/>
        </w:numPr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  <w:r w:rsidRPr="00AA0AB3">
        <w:rPr>
          <w:rFonts w:ascii="Arial" w:eastAsia="Times New Roman" w:hAnsi="Arial" w:cs="Arial"/>
          <w:color w:val="000000"/>
          <w:lang w:eastAsia="en-GB"/>
        </w:rPr>
        <w:t>By developing an understanding of the language of others.</w:t>
      </w:r>
    </w:p>
    <w:p w14:paraId="172C432F" w14:textId="77777777" w:rsidR="00AA0AB3" w:rsidRPr="00AA0AB3" w:rsidRDefault="00AA0AB3" w:rsidP="00AA0AB3">
      <w:pPr>
        <w:spacing w:after="0" w:line="240" w:lineRule="auto"/>
        <w:ind w:left="720"/>
        <w:rPr>
          <w:rFonts w:ascii="Arial" w:eastAsia="Times New Roman" w:hAnsi="Arial" w:cs="Arial"/>
          <w:b/>
          <w:bCs/>
          <w:color w:val="000000"/>
          <w:lang w:eastAsia="en-GB"/>
        </w:rPr>
      </w:pPr>
    </w:p>
    <w:p w14:paraId="0B8BCCB0" w14:textId="77777777" w:rsidR="00AA0AB3" w:rsidRPr="00AA0AB3" w:rsidRDefault="00AA0AB3" w:rsidP="00AA0AB3">
      <w:pPr>
        <w:spacing w:after="0" w:line="240" w:lineRule="auto"/>
        <w:rPr>
          <w:rFonts w:ascii="Arial" w:eastAsia="Times New Roman" w:hAnsi="Arial" w:cs="Arial"/>
          <w:b/>
          <w:bCs/>
          <w:color w:val="000000"/>
          <w:lang w:eastAsia="en-GB"/>
        </w:rPr>
      </w:pPr>
      <w:r w:rsidRPr="00AA0AB3">
        <w:rPr>
          <w:rFonts w:ascii="Arial" w:eastAsia="Times New Roman" w:hAnsi="Arial" w:cs="Arial"/>
          <w:b/>
          <w:bCs/>
          <w:i/>
          <w:iCs/>
          <w:color w:val="000000"/>
          <w:lang w:eastAsia="en-GB"/>
        </w:rPr>
        <w:t>Science </w:t>
      </w:r>
    </w:p>
    <w:p w14:paraId="0D38411A" w14:textId="77777777" w:rsidR="00AA0AB3" w:rsidRPr="00AA0AB3" w:rsidRDefault="00AA0AB3" w:rsidP="00AA0AB3">
      <w:pPr>
        <w:numPr>
          <w:ilvl w:val="0"/>
          <w:numId w:val="11"/>
        </w:numPr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  <w:r w:rsidRPr="00AA0AB3">
        <w:rPr>
          <w:rFonts w:ascii="Arial" w:eastAsia="Times New Roman" w:hAnsi="Arial" w:cs="Arial"/>
          <w:color w:val="000000"/>
          <w:lang w:eastAsia="en-GB"/>
        </w:rPr>
        <w:t xml:space="preserve">By demonstrating openness to the fact that some answers cannot be provided by </w:t>
      </w:r>
      <w:proofErr w:type="gramStart"/>
      <w:r w:rsidRPr="00AA0AB3">
        <w:rPr>
          <w:rFonts w:ascii="Arial" w:eastAsia="Times New Roman" w:hAnsi="Arial" w:cs="Arial"/>
          <w:color w:val="000000"/>
          <w:lang w:eastAsia="en-GB"/>
        </w:rPr>
        <w:t>Science</w:t>
      </w:r>
      <w:proofErr w:type="gramEnd"/>
      <w:r w:rsidRPr="00AA0AB3">
        <w:rPr>
          <w:rFonts w:ascii="Arial" w:eastAsia="Times New Roman" w:hAnsi="Arial" w:cs="Arial"/>
          <w:color w:val="000000"/>
          <w:lang w:eastAsia="en-GB"/>
        </w:rPr>
        <w:t>. </w:t>
      </w:r>
    </w:p>
    <w:p w14:paraId="422628A9" w14:textId="77777777" w:rsidR="00AA0AB3" w:rsidRPr="00AA0AB3" w:rsidRDefault="00AA0AB3" w:rsidP="00AA0AB3">
      <w:pPr>
        <w:numPr>
          <w:ilvl w:val="0"/>
          <w:numId w:val="11"/>
        </w:numPr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  <w:r w:rsidRPr="00AA0AB3">
        <w:rPr>
          <w:rFonts w:ascii="Arial" w:eastAsia="Times New Roman" w:hAnsi="Arial" w:cs="Arial"/>
          <w:color w:val="000000"/>
          <w:lang w:eastAsia="en-GB"/>
        </w:rPr>
        <w:t>By creating opportunities for pupils to ask questions about how living things rely on and contribute to their environment</w:t>
      </w:r>
    </w:p>
    <w:p w14:paraId="4CF2A74C" w14:textId="181A1361" w:rsidR="00AA0AB3" w:rsidRPr="00AA0AB3" w:rsidRDefault="00AA0AB3" w:rsidP="00AA0AB3">
      <w:pPr>
        <w:numPr>
          <w:ilvl w:val="0"/>
          <w:numId w:val="11"/>
        </w:numPr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  <w:r w:rsidRPr="00AA0AB3">
        <w:rPr>
          <w:rFonts w:ascii="Arial" w:eastAsia="Times New Roman" w:hAnsi="Arial" w:cs="Arial"/>
          <w:color w:val="000000"/>
          <w:lang w:eastAsia="en-GB"/>
        </w:rPr>
        <w:t>By experiencing awe and wonder of the natural world and the diverse individuals who contributed to the field of science.</w:t>
      </w:r>
    </w:p>
    <w:p w14:paraId="3B6637A5" w14:textId="77777777" w:rsidR="00AA0AB3" w:rsidRPr="00AA0AB3" w:rsidRDefault="00AA0AB3" w:rsidP="00AA0AB3">
      <w:pPr>
        <w:spacing w:after="0" w:line="240" w:lineRule="auto"/>
        <w:ind w:left="720"/>
        <w:rPr>
          <w:rFonts w:ascii="Arial" w:eastAsia="Times New Roman" w:hAnsi="Arial" w:cs="Arial"/>
          <w:b/>
          <w:bCs/>
          <w:color w:val="000000"/>
          <w:lang w:eastAsia="en-GB"/>
        </w:rPr>
      </w:pPr>
    </w:p>
    <w:p w14:paraId="1408E887" w14:textId="77777777" w:rsidR="00AA0AB3" w:rsidRPr="00AA0AB3" w:rsidRDefault="00AA0AB3" w:rsidP="00AA0AB3">
      <w:pPr>
        <w:spacing w:after="0" w:line="240" w:lineRule="auto"/>
        <w:rPr>
          <w:rFonts w:ascii="Arial" w:eastAsia="Times New Roman" w:hAnsi="Arial" w:cs="Arial"/>
          <w:b/>
          <w:bCs/>
          <w:color w:val="000000"/>
          <w:lang w:eastAsia="en-GB"/>
        </w:rPr>
      </w:pPr>
      <w:r w:rsidRPr="00AA0AB3">
        <w:rPr>
          <w:rFonts w:ascii="Arial" w:eastAsia="Times New Roman" w:hAnsi="Arial" w:cs="Arial"/>
          <w:b/>
          <w:bCs/>
          <w:i/>
          <w:iCs/>
          <w:color w:val="000000"/>
          <w:lang w:eastAsia="en-GB"/>
        </w:rPr>
        <w:t>Maths</w:t>
      </w:r>
    </w:p>
    <w:p w14:paraId="34CD3552" w14:textId="77777777" w:rsidR="00AA0AB3" w:rsidRPr="00AA0AB3" w:rsidRDefault="00AA0AB3" w:rsidP="00AA0AB3">
      <w:pPr>
        <w:numPr>
          <w:ilvl w:val="0"/>
          <w:numId w:val="12"/>
        </w:numPr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  <w:r w:rsidRPr="00AA0AB3">
        <w:rPr>
          <w:rFonts w:ascii="Arial" w:eastAsia="Times New Roman" w:hAnsi="Arial" w:cs="Arial"/>
          <w:color w:val="000000"/>
          <w:lang w:eastAsia="en-GB"/>
        </w:rPr>
        <w:t>By developing resilience and perseverance in the face of challenge</w:t>
      </w:r>
    </w:p>
    <w:p w14:paraId="3F83600F" w14:textId="10999AEA" w:rsidR="00AA0AB3" w:rsidRPr="00AA0AB3" w:rsidRDefault="00AA0AB3" w:rsidP="00AA0AB3">
      <w:pPr>
        <w:numPr>
          <w:ilvl w:val="0"/>
          <w:numId w:val="12"/>
        </w:numPr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  <w:r w:rsidRPr="00AA0AB3">
        <w:rPr>
          <w:rFonts w:ascii="Arial" w:eastAsia="Times New Roman" w:hAnsi="Arial" w:cs="Arial"/>
          <w:color w:val="000000"/>
          <w:lang w:eastAsia="en-GB"/>
        </w:rPr>
        <w:t>By reasoning and solving problems, understanding other points of view or approaches</w:t>
      </w:r>
    </w:p>
    <w:p w14:paraId="2E08EE0D" w14:textId="77777777" w:rsidR="00AA0AB3" w:rsidRPr="00AA0AB3" w:rsidRDefault="00AA0AB3" w:rsidP="00AA0AB3">
      <w:pPr>
        <w:numPr>
          <w:ilvl w:val="0"/>
          <w:numId w:val="12"/>
        </w:numPr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  <w:r w:rsidRPr="00AA0AB3">
        <w:rPr>
          <w:rFonts w:ascii="Arial" w:eastAsia="Times New Roman" w:hAnsi="Arial" w:cs="Arial"/>
          <w:color w:val="000000"/>
          <w:lang w:eastAsia="en-GB"/>
        </w:rPr>
        <w:t>By developing an appreciation of the intangible and abstract</w:t>
      </w:r>
    </w:p>
    <w:p w14:paraId="1A6A8381" w14:textId="18B3CD9D" w:rsidR="00AA0AB3" w:rsidRPr="00AA0AB3" w:rsidRDefault="00AA0AB3" w:rsidP="00AA0AB3">
      <w:pPr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  <w:r w:rsidRPr="00AA0AB3">
        <w:rPr>
          <w:rFonts w:ascii="Arial" w:eastAsia="Times New Roman" w:hAnsi="Arial" w:cs="Arial"/>
          <w:color w:val="000000"/>
          <w:lang w:eastAsia="en-GB"/>
        </w:rPr>
        <w:t> </w:t>
      </w:r>
    </w:p>
    <w:p w14:paraId="56EAFFC1" w14:textId="2F17B97A" w:rsidR="00AA0AB3" w:rsidRPr="00AA0AB3" w:rsidRDefault="00AA0AB3" w:rsidP="00AA0AB3">
      <w:pPr>
        <w:spacing w:after="150" w:line="240" w:lineRule="auto"/>
        <w:jc w:val="center"/>
        <w:rPr>
          <w:rFonts w:ascii="Arial" w:eastAsia="Times New Roman" w:hAnsi="Arial" w:cs="Arial"/>
          <w:b/>
          <w:bCs/>
          <w:color w:val="000000"/>
          <w:lang w:eastAsia="en-GB"/>
        </w:rPr>
      </w:pPr>
      <w:r w:rsidRPr="00AA0AB3">
        <w:rPr>
          <w:rFonts w:ascii="Arial" w:eastAsia="Times New Roman" w:hAnsi="Arial" w:cs="Arial"/>
          <w:b/>
          <w:bCs/>
          <w:i/>
          <w:iCs/>
          <w:color w:val="000000"/>
          <w:lang w:eastAsia="en-GB"/>
        </w:rPr>
        <w:t xml:space="preserve">In experiencing life and learning at </w:t>
      </w:r>
      <w:r>
        <w:rPr>
          <w:rFonts w:ascii="Arial" w:eastAsia="Times New Roman" w:hAnsi="Arial" w:cs="Arial"/>
          <w:b/>
          <w:bCs/>
          <w:i/>
          <w:iCs/>
          <w:color w:val="000000"/>
          <w:lang w:eastAsia="en-GB"/>
        </w:rPr>
        <w:t>St Peter’s</w:t>
      </w:r>
      <w:r w:rsidRPr="00AA0AB3">
        <w:rPr>
          <w:rFonts w:ascii="Arial" w:eastAsia="Times New Roman" w:hAnsi="Arial" w:cs="Arial"/>
          <w:b/>
          <w:bCs/>
          <w:i/>
          <w:iCs/>
          <w:color w:val="000000"/>
          <w:lang w:eastAsia="en-GB"/>
        </w:rPr>
        <w:t>, Pupils become aware of the world, connect with it and respond and reflect upon their learning expressively (whether planned or unplanned) leading to spiritual development.</w:t>
      </w:r>
    </w:p>
    <w:p w14:paraId="10628162" w14:textId="77777777" w:rsidR="00AA0AB3" w:rsidRPr="00AA0AB3" w:rsidRDefault="00AA0AB3" w:rsidP="00AA0AB3">
      <w:pPr>
        <w:spacing w:after="300" w:line="240" w:lineRule="auto"/>
        <w:outlineLvl w:val="2"/>
        <w:rPr>
          <w:rFonts w:ascii="Arial" w:eastAsia="Times New Roman" w:hAnsi="Arial" w:cs="Arial"/>
          <w:b/>
          <w:bCs/>
          <w:color w:val="000000"/>
          <w:lang w:eastAsia="en-GB"/>
        </w:rPr>
      </w:pPr>
      <w:r w:rsidRPr="00AA0AB3">
        <w:rPr>
          <w:rFonts w:ascii="Arial" w:eastAsia="Times New Roman" w:hAnsi="Arial" w:cs="Arial"/>
          <w:b/>
          <w:bCs/>
          <w:color w:val="000000"/>
          <w:lang w:eastAsia="en-GB"/>
        </w:rPr>
        <w:t> </w:t>
      </w:r>
      <w:r w:rsidRPr="00AA0AB3">
        <w:rPr>
          <w:rFonts w:ascii="Arial" w:eastAsia="Times New Roman" w:hAnsi="Arial" w:cs="Arial"/>
          <w:b/>
          <w:bCs/>
          <w:color w:val="000000"/>
          <w:lang w:eastAsia="en-GB"/>
        </w:rPr>
        <w:br/>
        <w:t>A personal spirituality</w:t>
      </w:r>
    </w:p>
    <w:p w14:paraId="2E0A5728" w14:textId="77777777" w:rsidR="00AA0AB3" w:rsidRPr="00AA0AB3" w:rsidRDefault="00AA0AB3" w:rsidP="00AA0AB3">
      <w:pPr>
        <w:spacing w:after="150" w:line="240" w:lineRule="auto"/>
        <w:rPr>
          <w:rFonts w:ascii="Arial" w:eastAsia="Times New Roman" w:hAnsi="Arial" w:cs="Arial"/>
          <w:color w:val="000000"/>
          <w:lang w:eastAsia="en-GB"/>
        </w:rPr>
      </w:pPr>
      <w:r w:rsidRPr="00AA0AB3">
        <w:rPr>
          <w:rFonts w:ascii="Arial" w:eastAsia="Times New Roman" w:hAnsi="Arial" w:cs="Arial"/>
          <w:color w:val="000000"/>
          <w:lang w:eastAsia="en-GB"/>
        </w:rPr>
        <w:t>In considering the spiritual development of each person, we explore opportunities to meet a range of dominant spiritual temperaments; delivering opportunities where enjoyment, curiosity, fascination about the world, enquiry, imagination and creativity are always a priority, utilising our abundant school grounds and local area, and ultimately provide opportunities for our pupils to glimpse a deeper reality.</w:t>
      </w:r>
    </w:p>
    <w:p w14:paraId="6854D84A" w14:textId="130647F0" w:rsidR="00AA0AB3" w:rsidRDefault="00AA0AB3" w:rsidP="00AA0AB3">
      <w:pPr>
        <w:jc w:val="center"/>
        <w:rPr>
          <w:rFonts w:ascii="Arial" w:hAnsi="Arial" w:cs="Arial"/>
          <w:b/>
          <w:bCs/>
        </w:rPr>
      </w:pPr>
    </w:p>
    <w:p w14:paraId="73026F24" w14:textId="3F6EB7AE" w:rsidR="000E0A7A" w:rsidRPr="000E0A7A" w:rsidRDefault="000E0A7A" w:rsidP="000E0A7A">
      <w:pPr>
        <w:rPr>
          <w:rFonts w:ascii="Arial" w:hAnsi="Arial" w:cs="Arial"/>
        </w:rPr>
      </w:pPr>
    </w:p>
    <w:p w14:paraId="158974F1" w14:textId="5557F626" w:rsidR="000E0A7A" w:rsidRPr="000E0A7A" w:rsidRDefault="000E0A7A" w:rsidP="000E0A7A">
      <w:pPr>
        <w:rPr>
          <w:rFonts w:ascii="Arial" w:hAnsi="Arial" w:cs="Arial"/>
        </w:rPr>
      </w:pPr>
    </w:p>
    <w:p w14:paraId="2A8AFD47" w14:textId="31234EBB" w:rsidR="000E0A7A" w:rsidRPr="000E0A7A" w:rsidRDefault="000E0A7A" w:rsidP="000E0A7A">
      <w:pPr>
        <w:rPr>
          <w:rFonts w:ascii="Arial" w:hAnsi="Arial" w:cs="Arial"/>
        </w:rPr>
      </w:pPr>
    </w:p>
    <w:p w14:paraId="32902FC8" w14:textId="77777777" w:rsidR="000E0A7A" w:rsidRPr="000E0A7A" w:rsidRDefault="000E0A7A" w:rsidP="000E0A7A">
      <w:pPr>
        <w:jc w:val="center"/>
        <w:rPr>
          <w:rFonts w:ascii="Arial" w:hAnsi="Arial" w:cs="Arial"/>
        </w:rPr>
      </w:pPr>
    </w:p>
    <w:sectPr w:rsidR="000E0A7A" w:rsidRPr="000E0A7A" w:rsidSect="000E0A7A">
      <w:footerReference w:type="default" r:id="rId15"/>
      <w:pgSz w:w="11906" w:h="16838"/>
      <w:pgMar w:top="720" w:right="720" w:bottom="720" w:left="720" w:header="708" w:footer="4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960E16" w14:textId="77777777" w:rsidR="00B67BAF" w:rsidRDefault="00B67BAF" w:rsidP="000E0A7A">
      <w:pPr>
        <w:spacing w:after="0" w:line="240" w:lineRule="auto"/>
      </w:pPr>
      <w:r>
        <w:separator/>
      </w:r>
    </w:p>
  </w:endnote>
  <w:endnote w:type="continuationSeparator" w:id="0">
    <w:p w14:paraId="67791109" w14:textId="77777777" w:rsidR="00B67BAF" w:rsidRDefault="00B67BAF" w:rsidP="000E0A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D30BD7" w14:textId="29641C6E" w:rsidR="000E0A7A" w:rsidRPr="000E0A7A" w:rsidRDefault="000E0A7A" w:rsidP="000E0A7A">
    <w:pPr>
      <w:pStyle w:val="Footer"/>
      <w:jc w:val="center"/>
      <w:rPr>
        <w:rFonts w:ascii="Arial" w:hAnsi="Arial" w:cs="Arial"/>
        <w:b/>
        <w:bCs/>
        <w:i/>
        <w:iCs/>
        <w:color w:val="002060"/>
        <w:sz w:val="24"/>
        <w:szCs w:val="24"/>
      </w:rPr>
    </w:pPr>
    <w:r w:rsidRPr="000E0A7A">
      <w:rPr>
        <w:rFonts w:ascii="Arial" w:hAnsi="Arial" w:cs="Arial"/>
        <w:b/>
        <w:bCs/>
        <w:i/>
        <w:iCs/>
        <w:color w:val="002060"/>
        <w:sz w:val="24"/>
        <w:szCs w:val="24"/>
      </w:rPr>
      <w:t>Firm Foundations, Shining Bright</w:t>
    </w:r>
  </w:p>
  <w:p w14:paraId="495D1295" w14:textId="77777777" w:rsidR="000E0A7A" w:rsidRDefault="000E0A7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99CD6F" w14:textId="77777777" w:rsidR="00B67BAF" w:rsidRDefault="00B67BAF" w:rsidP="000E0A7A">
      <w:pPr>
        <w:spacing w:after="0" w:line="240" w:lineRule="auto"/>
      </w:pPr>
      <w:r>
        <w:separator/>
      </w:r>
    </w:p>
  </w:footnote>
  <w:footnote w:type="continuationSeparator" w:id="0">
    <w:p w14:paraId="0C1E7706" w14:textId="77777777" w:rsidR="00B67BAF" w:rsidRDefault="00B67BAF" w:rsidP="000E0A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23E11"/>
    <w:multiLevelType w:val="multilevel"/>
    <w:tmpl w:val="86B2D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91C354B"/>
    <w:multiLevelType w:val="multilevel"/>
    <w:tmpl w:val="88A82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06F1C8F"/>
    <w:multiLevelType w:val="multilevel"/>
    <w:tmpl w:val="B0C85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872486D"/>
    <w:multiLevelType w:val="multilevel"/>
    <w:tmpl w:val="724C3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8993273"/>
    <w:multiLevelType w:val="multilevel"/>
    <w:tmpl w:val="56C07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C172646"/>
    <w:multiLevelType w:val="multilevel"/>
    <w:tmpl w:val="FA4AA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A3B35F7"/>
    <w:multiLevelType w:val="multilevel"/>
    <w:tmpl w:val="126C4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43C526E"/>
    <w:multiLevelType w:val="multilevel"/>
    <w:tmpl w:val="04F0A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8FC7F3E"/>
    <w:multiLevelType w:val="multilevel"/>
    <w:tmpl w:val="85162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620F12D3"/>
    <w:multiLevelType w:val="multilevel"/>
    <w:tmpl w:val="A2DE9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75650036"/>
    <w:multiLevelType w:val="multilevel"/>
    <w:tmpl w:val="78AA6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7778195C"/>
    <w:multiLevelType w:val="multilevel"/>
    <w:tmpl w:val="47D8B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6"/>
  </w:num>
  <w:num w:numId="2">
    <w:abstractNumId w:val="10"/>
  </w:num>
  <w:num w:numId="3">
    <w:abstractNumId w:val="3"/>
  </w:num>
  <w:num w:numId="4">
    <w:abstractNumId w:val="5"/>
  </w:num>
  <w:num w:numId="5">
    <w:abstractNumId w:val="2"/>
  </w:num>
  <w:num w:numId="6">
    <w:abstractNumId w:val="8"/>
  </w:num>
  <w:num w:numId="7">
    <w:abstractNumId w:val="7"/>
  </w:num>
  <w:num w:numId="8">
    <w:abstractNumId w:val="0"/>
  </w:num>
  <w:num w:numId="9">
    <w:abstractNumId w:val="4"/>
  </w:num>
  <w:num w:numId="10">
    <w:abstractNumId w:val="1"/>
  </w:num>
  <w:num w:numId="11">
    <w:abstractNumId w:val="11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AB3"/>
    <w:rsid w:val="000E0A7A"/>
    <w:rsid w:val="00AA0AB3"/>
    <w:rsid w:val="00B67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C4CCDD1"/>
  <w15:chartTrackingRefBased/>
  <w15:docId w15:val="{4079CC3B-FA19-4524-8CEF-BB1B22E15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AA0AB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Heading5">
    <w:name w:val="heading 5"/>
    <w:basedOn w:val="Normal"/>
    <w:link w:val="Heading5Char"/>
    <w:uiPriority w:val="9"/>
    <w:qFormat/>
    <w:rsid w:val="00AA0AB3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A0A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AA0AB3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customStyle="1" w:styleId="Heading5Char">
    <w:name w:val="Heading 5 Char"/>
    <w:basedOn w:val="DefaultParagraphFont"/>
    <w:link w:val="Heading5"/>
    <w:uiPriority w:val="9"/>
    <w:rsid w:val="00AA0AB3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AA0A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mark86lwyvzeh">
    <w:name w:val="mark86lwyvzeh"/>
    <w:basedOn w:val="DefaultParagraphFont"/>
    <w:rsid w:val="00AA0AB3"/>
  </w:style>
  <w:style w:type="character" w:customStyle="1" w:styleId="markw2jggqx7h">
    <w:name w:val="markw2jggqx7h"/>
    <w:basedOn w:val="DefaultParagraphFont"/>
    <w:rsid w:val="00AA0AB3"/>
  </w:style>
  <w:style w:type="paragraph" w:customStyle="1" w:styleId="xelementtoproof">
    <w:name w:val="x_elementtoproof"/>
    <w:basedOn w:val="Normal"/>
    <w:rsid w:val="00AA0A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mark4u5qqzuir">
    <w:name w:val="mark4u5qqzuir"/>
    <w:basedOn w:val="DefaultParagraphFont"/>
    <w:rsid w:val="00AA0AB3"/>
  </w:style>
  <w:style w:type="character" w:styleId="Emphasis">
    <w:name w:val="Emphasis"/>
    <w:basedOn w:val="DefaultParagraphFont"/>
    <w:uiPriority w:val="20"/>
    <w:qFormat/>
    <w:rsid w:val="00AA0AB3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0E0A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0A7A"/>
  </w:style>
  <w:style w:type="paragraph" w:styleId="Footer">
    <w:name w:val="footer"/>
    <w:basedOn w:val="Normal"/>
    <w:link w:val="FooterChar"/>
    <w:uiPriority w:val="99"/>
    <w:unhideWhenUsed/>
    <w:rsid w:val="000E0A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0A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015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52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6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74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679</Words>
  <Characters>3872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Dave</dc:creator>
  <cp:keywords/>
  <dc:description/>
  <cp:lastModifiedBy>Dave</cp:lastModifiedBy>
  <cp:revision>1</cp:revision>
  <dcterms:created xsi:type="dcterms:W3CDTF">2026-04-17T08:43:00Z</dcterms:created>
  <dcterms:modified xsi:type="dcterms:W3CDTF">2026-04-17T08:58:00Z</dcterms:modified>
</cp:coreProperties>
</file>